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4A" w:rsidRDefault="0073284A" w:rsidP="0073284A">
      <w:pPr>
        <w:pStyle w:val="a3"/>
        <w:ind w:firstLine="851"/>
        <w:jc w:val="center"/>
        <w:rPr>
          <w:b/>
          <w:sz w:val="24"/>
          <w:szCs w:val="24"/>
        </w:rPr>
      </w:pPr>
      <w:r w:rsidRPr="0073284A">
        <w:rPr>
          <w:b/>
          <w:sz w:val="24"/>
          <w:szCs w:val="24"/>
        </w:rPr>
        <w:t>Результаты олимпиады профессионального мастерства по профессии 15.01.05 Сварщик (электросварочные и газосварочные работы)</w:t>
      </w:r>
    </w:p>
    <w:p w:rsidR="0073284A" w:rsidRPr="0073284A" w:rsidRDefault="0073284A" w:rsidP="0073284A">
      <w:pPr>
        <w:pStyle w:val="a3"/>
        <w:ind w:firstLine="851"/>
        <w:jc w:val="center"/>
        <w:rPr>
          <w:b/>
          <w:sz w:val="24"/>
          <w:szCs w:val="24"/>
        </w:rPr>
      </w:pPr>
    </w:p>
    <w:p w:rsidR="00B02A2D" w:rsidRPr="008D6DBE" w:rsidRDefault="00A51DA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06-07 апреля 2015г. </w:t>
      </w:r>
      <w:proofErr w:type="gramStart"/>
      <w:r w:rsidRPr="008D6DBE">
        <w:rPr>
          <w:sz w:val="24"/>
          <w:szCs w:val="24"/>
        </w:rPr>
        <w:t>в</w:t>
      </w:r>
      <w:proofErr w:type="gramEnd"/>
      <w:r w:rsidRPr="008D6DBE">
        <w:rPr>
          <w:sz w:val="24"/>
          <w:szCs w:val="24"/>
        </w:rPr>
        <w:t xml:space="preserve"> </w:t>
      </w:r>
      <w:proofErr w:type="gramStart"/>
      <w:r w:rsidRPr="008D6DBE">
        <w:rPr>
          <w:sz w:val="24"/>
          <w:szCs w:val="24"/>
        </w:rPr>
        <w:t>Волгодонском</w:t>
      </w:r>
      <w:proofErr w:type="gramEnd"/>
      <w:r w:rsidRPr="008D6DBE">
        <w:rPr>
          <w:sz w:val="24"/>
          <w:szCs w:val="24"/>
        </w:rPr>
        <w:t xml:space="preserve"> техникуме металлообработки и машиностроения прошла областная олимпиада профессионального мастерства по профессии 15.01.05 Сварщик (электросварочные и газосварочные работы) </w:t>
      </w:r>
    </w:p>
    <w:p w:rsidR="00A51DA1" w:rsidRPr="008D6DBE" w:rsidRDefault="00A51DA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В олимпиаде приняли участие студенты 11 образовательных организаций профессионального</w:t>
      </w:r>
      <w:r w:rsidR="008D6DBE" w:rsidRPr="008D6DBE">
        <w:rPr>
          <w:sz w:val="24"/>
          <w:szCs w:val="24"/>
        </w:rPr>
        <w:t xml:space="preserve"> образования Ростовской области, представители Ростова-на-Дону, Таганрога, Белой Калитвы, Новошахтинска, Донецка, Новочеркасска, Волгодонска.</w:t>
      </w:r>
    </w:p>
    <w:p w:rsidR="000E65A5" w:rsidRPr="008D6DBE" w:rsidRDefault="00A51DA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Теоретическое задание конкурсных испытаний заключалось в выполнении  компьютерного теста из 40 вопросов. </w:t>
      </w:r>
      <w:r w:rsidR="000E65A5" w:rsidRPr="008D6DBE">
        <w:rPr>
          <w:sz w:val="24"/>
          <w:szCs w:val="24"/>
        </w:rPr>
        <w:t>В профессиональном задании</w:t>
      </w:r>
      <w:r w:rsidRPr="008D6DBE">
        <w:rPr>
          <w:sz w:val="24"/>
          <w:szCs w:val="24"/>
        </w:rPr>
        <w:t xml:space="preserve">  </w:t>
      </w:r>
      <w:r w:rsidR="000E65A5" w:rsidRPr="008D6DBE">
        <w:rPr>
          <w:sz w:val="24"/>
          <w:szCs w:val="24"/>
        </w:rPr>
        <w:t xml:space="preserve">конкурсанты  выполняли  сборку и сварку конструкции «Корпус цилиндра» из листового проката толщиной </w:t>
      </w:r>
      <w:smartTag w:uri="urn:schemas-microsoft-com:office:smarttags" w:element="metricconverter">
        <w:smartTagPr>
          <w:attr w:name="ProductID" w:val="4 мм"/>
        </w:smartTagPr>
        <w:r w:rsidR="000E65A5" w:rsidRPr="008D6DBE">
          <w:rPr>
            <w:sz w:val="24"/>
            <w:szCs w:val="24"/>
          </w:rPr>
          <w:t>4 мм</w:t>
        </w:r>
      </w:smartTag>
      <w:r w:rsidR="000E65A5" w:rsidRPr="008D6DBE">
        <w:rPr>
          <w:sz w:val="24"/>
          <w:szCs w:val="24"/>
        </w:rPr>
        <w:t xml:space="preserve"> и труб диаметром </w:t>
      </w:r>
      <w:smartTag w:uri="urn:schemas-microsoft-com:office:smarttags" w:element="metricconverter">
        <w:smartTagPr>
          <w:attr w:name="ProductID" w:val="108 мм"/>
        </w:smartTagPr>
        <w:r w:rsidR="000E65A5" w:rsidRPr="008D6DBE">
          <w:rPr>
            <w:sz w:val="24"/>
            <w:szCs w:val="24"/>
          </w:rPr>
          <w:t>108 мм</w:t>
        </w:r>
      </w:smartTag>
      <w:r w:rsidR="000E65A5" w:rsidRPr="008D6DBE">
        <w:rPr>
          <w:sz w:val="24"/>
          <w:szCs w:val="24"/>
        </w:rPr>
        <w:t xml:space="preserve"> с толщиной стенки </w:t>
      </w:r>
      <w:smartTag w:uri="urn:schemas-microsoft-com:office:smarttags" w:element="metricconverter">
        <w:smartTagPr>
          <w:attr w:name="ProductID" w:val="4 мм"/>
        </w:smartTagPr>
        <w:r w:rsidR="000E65A5" w:rsidRPr="008D6DBE">
          <w:rPr>
            <w:sz w:val="24"/>
            <w:szCs w:val="24"/>
          </w:rPr>
          <w:t>4 мм</w:t>
        </w:r>
      </w:smartTag>
      <w:r w:rsidR="000E65A5" w:rsidRPr="008D6DBE">
        <w:rPr>
          <w:sz w:val="24"/>
          <w:szCs w:val="24"/>
        </w:rPr>
        <w:t xml:space="preserve"> с использованием ручной дуговой сварки на выпрямителях ВДМ -1001 с балластными реостатами РБ-301, РБ-302, электродами марки УОНИИ 13/55</w:t>
      </w:r>
      <w:r w:rsidRPr="008D6DBE">
        <w:rPr>
          <w:sz w:val="24"/>
          <w:szCs w:val="24"/>
        </w:rPr>
        <w:t>.</w:t>
      </w:r>
      <w:r w:rsidR="000E65A5" w:rsidRPr="008D6DBE">
        <w:rPr>
          <w:sz w:val="24"/>
          <w:szCs w:val="24"/>
        </w:rPr>
        <w:t xml:space="preserve"> Все конкурсанты были обеспечены оборудованными рабочими местами, отвечающими требованиям охраны труда и техники безопасности.</w:t>
      </w:r>
    </w:p>
    <w:p w:rsidR="000715E8" w:rsidRDefault="000E65A5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В  составе жюри олимпиады приняли участие ведущие специалисты предприятий города. Председатель жюри </w:t>
      </w:r>
      <w:r w:rsidR="000715E8" w:rsidRPr="008D6DBE">
        <w:rPr>
          <w:sz w:val="24"/>
          <w:szCs w:val="24"/>
        </w:rPr>
        <w:t xml:space="preserve">- </w:t>
      </w:r>
      <w:proofErr w:type="spellStart"/>
      <w:r w:rsidR="000715E8" w:rsidRPr="008D6DBE">
        <w:rPr>
          <w:sz w:val="24"/>
          <w:szCs w:val="24"/>
        </w:rPr>
        <w:t>Меженский</w:t>
      </w:r>
      <w:proofErr w:type="spellEnd"/>
      <w:r w:rsidR="000715E8" w:rsidRPr="008D6DBE">
        <w:rPr>
          <w:sz w:val="24"/>
          <w:szCs w:val="24"/>
        </w:rPr>
        <w:t xml:space="preserve"> Павел Александрович, главный сварщик - начальник отдела  Филиала ОАО «АЭМ - Технологии» «</w:t>
      </w:r>
      <w:proofErr w:type="spellStart"/>
      <w:r w:rsidR="000715E8" w:rsidRPr="008D6DBE">
        <w:rPr>
          <w:sz w:val="24"/>
          <w:szCs w:val="24"/>
        </w:rPr>
        <w:t>Атоммаш</w:t>
      </w:r>
      <w:proofErr w:type="spellEnd"/>
      <w:r w:rsidR="000715E8" w:rsidRPr="008D6DBE">
        <w:rPr>
          <w:sz w:val="24"/>
          <w:szCs w:val="24"/>
        </w:rPr>
        <w:t xml:space="preserve">» в </w:t>
      </w:r>
      <w:proofErr w:type="gramStart"/>
      <w:r w:rsidR="000715E8" w:rsidRPr="008D6DBE">
        <w:rPr>
          <w:sz w:val="24"/>
          <w:szCs w:val="24"/>
        </w:rPr>
        <w:t>г</w:t>
      </w:r>
      <w:proofErr w:type="gramEnd"/>
      <w:r w:rsidR="000715E8" w:rsidRPr="008D6DBE">
        <w:rPr>
          <w:sz w:val="24"/>
          <w:szCs w:val="24"/>
        </w:rPr>
        <w:t xml:space="preserve">. Волгодонске. Члены жюри - </w:t>
      </w:r>
      <w:proofErr w:type="spellStart"/>
      <w:r w:rsidR="000715E8" w:rsidRPr="008D6DBE">
        <w:rPr>
          <w:sz w:val="24"/>
          <w:szCs w:val="24"/>
        </w:rPr>
        <w:t>Трабинович</w:t>
      </w:r>
      <w:proofErr w:type="spellEnd"/>
      <w:r w:rsidR="000715E8" w:rsidRPr="008D6DBE">
        <w:rPr>
          <w:sz w:val="24"/>
          <w:szCs w:val="24"/>
        </w:rPr>
        <w:t xml:space="preserve"> Вадим Александрович, заместитель начальника центра подготовки и аттестации сварщиков ОАО «</w:t>
      </w:r>
      <w:proofErr w:type="spellStart"/>
      <w:r w:rsidR="000715E8" w:rsidRPr="008D6DBE">
        <w:rPr>
          <w:sz w:val="24"/>
          <w:szCs w:val="24"/>
        </w:rPr>
        <w:t>Атоммашэкспорт</w:t>
      </w:r>
      <w:proofErr w:type="spellEnd"/>
      <w:r w:rsidR="000715E8" w:rsidRPr="008D6DBE">
        <w:rPr>
          <w:sz w:val="24"/>
          <w:szCs w:val="24"/>
        </w:rPr>
        <w:t>», Денисенко Владимир Петрович, инженер по сварке ВФ ЗАО «</w:t>
      </w:r>
      <w:proofErr w:type="spellStart"/>
      <w:r w:rsidR="000715E8" w:rsidRPr="008D6DBE">
        <w:rPr>
          <w:sz w:val="24"/>
          <w:szCs w:val="24"/>
        </w:rPr>
        <w:t>АЭМ-Технологии</w:t>
      </w:r>
      <w:proofErr w:type="spellEnd"/>
      <w:r w:rsidR="000715E8" w:rsidRPr="008D6DBE">
        <w:rPr>
          <w:sz w:val="24"/>
          <w:szCs w:val="24"/>
        </w:rPr>
        <w:t>» «</w:t>
      </w:r>
      <w:proofErr w:type="spellStart"/>
      <w:r w:rsidR="000715E8" w:rsidRPr="008D6DBE">
        <w:rPr>
          <w:sz w:val="24"/>
          <w:szCs w:val="24"/>
        </w:rPr>
        <w:t>Атоммаш</w:t>
      </w:r>
      <w:proofErr w:type="spellEnd"/>
      <w:r w:rsidR="000715E8" w:rsidRPr="008D6DBE">
        <w:rPr>
          <w:sz w:val="24"/>
          <w:szCs w:val="24"/>
        </w:rPr>
        <w:t>», Старкова Лидия Александровна, ведущий инженер-технолог по сварке ООО «</w:t>
      </w:r>
      <w:proofErr w:type="spellStart"/>
      <w:r w:rsidR="000715E8" w:rsidRPr="008D6DBE">
        <w:rPr>
          <w:sz w:val="24"/>
          <w:szCs w:val="24"/>
        </w:rPr>
        <w:t>Атомспецсервис</w:t>
      </w:r>
      <w:proofErr w:type="spellEnd"/>
      <w:r w:rsidR="000715E8" w:rsidRPr="008D6DBE">
        <w:rPr>
          <w:sz w:val="24"/>
          <w:szCs w:val="24"/>
        </w:rPr>
        <w:t>»;  Трофимов Владимир Ильич, инструктор по сварке ООО «</w:t>
      </w:r>
      <w:proofErr w:type="spellStart"/>
      <w:r w:rsidR="000715E8" w:rsidRPr="008D6DBE">
        <w:rPr>
          <w:sz w:val="24"/>
          <w:szCs w:val="24"/>
        </w:rPr>
        <w:t>Волгодонский</w:t>
      </w:r>
      <w:proofErr w:type="spellEnd"/>
      <w:r w:rsidR="000715E8" w:rsidRPr="008D6DBE">
        <w:rPr>
          <w:sz w:val="24"/>
          <w:szCs w:val="24"/>
        </w:rPr>
        <w:t xml:space="preserve"> завод металлургического и энергетического оборудования».</w:t>
      </w:r>
    </w:p>
    <w:p w:rsidR="00937DB7" w:rsidRPr="008D6DBE" w:rsidRDefault="00937DB7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целом участники олимпиады продемонстрировали профессиональные умения и навыки соответствующие квалификационной характеристике</w:t>
      </w:r>
      <w:r w:rsidR="00DC0732">
        <w:rPr>
          <w:sz w:val="24"/>
          <w:szCs w:val="24"/>
        </w:rPr>
        <w:t xml:space="preserve"> по профессии электросварщик ручной сварки</w:t>
      </w:r>
      <w:r>
        <w:rPr>
          <w:sz w:val="24"/>
          <w:szCs w:val="24"/>
        </w:rPr>
        <w:t xml:space="preserve">.  </w:t>
      </w:r>
    </w:p>
    <w:p w:rsidR="00771921" w:rsidRPr="008D6DBE" w:rsidRDefault="0077192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Результаты олимпиады:</w:t>
      </w:r>
    </w:p>
    <w:p w:rsidR="00771921" w:rsidRPr="008D6DBE" w:rsidRDefault="000C7DD9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 место</w:t>
      </w:r>
      <w:r w:rsidR="00771921" w:rsidRPr="008D6DBE">
        <w:rPr>
          <w:sz w:val="24"/>
          <w:szCs w:val="24"/>
        </w:rPr>
        <w:t xml:space="preserve"> – </w:t>
      </w:r>
      <w:proofErr w:type="spellStart"/>
      <w:r w:rsidR="00771921" w:rsidRPr="008D6DBE">
        <w:rPr>
          <w:sz w:val="24"/>
          <w:szCs w:val="24"/>
        </w:rPr>
        <w:t>Бушумад</w:t>
      </w:r>
      <w:proofErr w:type="spellEnd"/>
      <w:r w:rsidR="00771921" w:rsidRPr="008D6DBE">
        <w:rPr>
          <w:sz w:val="24"/>
          <w:szCs w:val="24"/>
        </w:rPr>
        <w:t xml:space="preserve"> Алексей, студент ГБПОУ РО «ВТММ»</w:t>
      </w:r>
    </w:p>
    <w:p w:rsidR="00771921" w:rsidRPr="008D6DBE" w:rsidRDefault="000C7DD9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- </w:t>
      </w:r>
      <w:proofErr w:type="spellStart"/>
      <w:r w:rsidR="00771921" w:rsidRPr="008D6DBE">
        <w:rPr>
          <w:sz w:val="24"/>
          <w:szCs w:val="24"/>
        </w:rPr>
        <w:t>Невольских</w:t>
      </w:r>
      <w:proofErr w:type="spellEnd"/>
      <w:r w:rsidR="00771921" w:rsidRPr="008D6DBE">
        <w:rPr>
          <w:sz w:val="24"/>
          <w:szCs w:val="24"/>
        </w:rPr>
        <w:t xml:space="preserve"> Сергей, </w:t>
      </w:r>
      <w:r>
        <w:rPr>
          <w:sz w:val="24"/>
          <w:szCs w:val="24"/>
        </w:rPr>
        <w:t>ГБОУ НПО РО ПУ№15,</w:t>
      </w:r>
    </w:p>
    <w:p w:rsidR="00771921" w:rsidRPr="008D6DBE" w:rsidRDefault="000C7DD9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3 место </w:t>
      </w:r>
      <w:r>
        <w:rPr>
          <w:sz w:val="24"/>
          <w:szCs w:val="24"/>
        </w:rPr>
        <w:t xml:space="preserve">- </w:t>
      </w:r>
      <w:r w:rsidR="00771921" w:rsidRPr="008D6DBE">
        <w:rPr>
          <w:sz w:val="24"/>
          <w:szCs w:val="24"/>
        </w:rPr>
        <w:t>Груздов Виталий, ГБПОУ РО «</w:t>
      </w:r>
      <w:proofErr w:type="spellStart"/>
      <w:r w:rsidR="00771921" w:rsidRPr="008D6DBE">
        <w:rPr>
          <w:sz w:val="24"/>
          <w:szCs w:val="24"/>
        </w:rPr>
        <w:t>РКМиА</w:t>
      </w:r>
      <w:proofErr w:type="spellEnd"/>
      <w:r w:rsidR="00771921" w:rsidRPr="008D6DBE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771921" w:rsidRPr="008D6DBE" w:rsidRDefault="00771921" w:rsidP="008D6DBE">
      <w:pPr>
        <w:pStyle w:val="a3"/>
        <w:ind w:firstLine="851"/>
        <w:jc w:val="both"/>
        <w:rPr>
          <w:spacing w:val="-5"/>
          <w:sz w:val="24"/>
          <w:szCs w:val="24"/>
        </w:rPr>
      </w:pPr>
      <w:r w:rsidRPr="008D6DBE">
        <w:rPr>
          <w:sz w:val="24"/>
          <w:szCs w:val="24"/>
        </w:rPr>
        <w:t>В номинации  «З</w:t>
      </w:r>
      <w:r w:rsidRPr="008D6DBE">
        <w:rPr>
          <w:spacing w:val="-5"/>
          <w:sz w:val="24"/>
          <w:szCs w:val="24"/>
        </w:rPr>
        <w:t xml:space="preserve">а творческий подход при выполнении практического задания» победил Усиков Андрей, </w:t>
      </w:r>
      <w:r w:rsidR="008D6DBE" w:rsidRPr="008D6DBE">
        <w:rPr>
          <w:spacing w:val="-5"/>
          <w:sz w:val="24"/>
          <w:szCs w:val="24"/>
        </w:rPr>
        <w:t xml:space="preserve">ГБОУ </w:t>
      </w:r>
      <w:proofErr w:type="gramStart"/>
      <w:r w:rsidR="008D6DBE" w:rsidRPr="008D6DBE">
        <w:rPr>
          <w:spacing w:val="-5"/>
          <w:sz w:val="24"/>
          <w:szCs w:val="24"/>
        </w:rPr>
        <w:t>СПО РО</w:t>
      </w:r>
      <w:proofErr w:type="gramEnd"/>
      <w:r w:rsidR="008D6DBE" w:rsidRPr="008D6DBE">
        <w:rPr>
          <w:spacing w:val="-5"/>
          <w:sz w:val="24"/>
          <w:szCs w:val="24"/>
        </w:rPr>
        <w:t xml:space="preserve"> «</w:t>
      </w:r>
      <w:proofErr w:type="spellStart"/>
      <w:r w:rsidR="008D6DBE" w:rsidRPr="008D6DBE">
        <w:rPr>
          <w:spacing w:val="-5"/>
          <w:sz w:val="24"/>
          <w:szCs w:val="24"/>
        </w:rPr>
        <w:t>ТМехК</w:t>
      </w:r>
      <w:proofErr w:type="spellEnd"/>
      <w:r w:rsidR="008D6DBE" w:rsidRPr="008D6DBE">
        <w:rPr>
          <w:spacing w:val="-5"/>
          <w:sz w:val="24"/>
          <w:szCs w:val="24"/>
        </w:rPr>
        <w:t>».</w:t>
      </w:r>
    </w:p>
    <w:p w:rsidR="008D6DBE" w:rsidRPr="008D6DBE" w:rsidRDefault="008D6DBE" w:rsidP="008D6DBE">
      <w:pPr>
        <w:pStyle w:val="a3"/>
        <w:ind w:firstLine="851"/>
        <w:jc w:val="both"/>
        <w:rPr>
          <w:spacing w:val="-5"/>
          <w:sz w:val="24"/>
          <w:szCs w:val="24"/>
        </w:rPr>
      </w:pPr>
      <w:r w:rsidRPr="008D6DBE">
        <w:rPr>
          <w:sz w:val="24"/>
          <w:szCs w:val="24"/>
        </w:rPr>
        <w:t xml:space="preserve">В номинации  </w:t>
      </w:r>
      <w:r w:rsidRPr="008D6DBE">
        <w:rPr>
          <w:spacing w:val="-5"/>
          <w:sz w:val="24"/>
          <w:szCs w:val="24"/>
        </w:rPr>
        <w:t>«За высокую компетентность в  теоретической подготовке» победил Гончаренко Никита, ГБОУ НПО РО ПУ №70.</w:t>
      </w:r>
    </w:p>
    <w:p w:rsidR="008D6DBE" w:rsidRPr="008D6DBE" w:rsidRDefault="008D6DBE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В номинации «З</w:t>
      </w:r>
      <w:r w:rsidRPr="008D6DBE">
        <w:rPr>
          <w:spacing w:val="-5"/>
          <w:sz w:val="24"/>
          <w:szCs w:val="24"/>
        </w:rPr>
        <w:t>а лучшую организацию труда и рабочего места при выполнении практического задания победил Колбасин Максим, ГБПОУ РО «РКТМ».</w:t>
      </w:r>
    </w:p>
    <w:p w:rsidR="00771921" w:rsidRPr="008D6DBE" w:rsidRDefault="0077192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Для педагогов, сопровождающих участников олимпиады была подготовлена большая программа, которая включала экскурсию по Ресурсному центру сварочного производства ВТММ, ознакомление с экспозицией музея техникума, посещение Информационного центра Ростовской атомной станции и автобусную экскурсию по городу.</w:t>
      </w:r>
    </w:p>
    <w:p w:rsidR="000E65A5" w:rsidRDefault="000715E8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Члены жюри, участники и гости олимпиады отметили высокий организационный уровень мероприятия. </w:t>
      </w: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-135890</wp:posOffset>
            </wp:positionV>
            <wp:extent cx="3054350" cy="2286000"/>
            <wp:effectExtent l="19050" t="0" r="0" b="0"/>
            <wp:wrapNone/>
            <wp:docPr id="3" name="Рисунок 2" descr="P105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44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-135890</wp:posOffset>
            </wp:positionV>
            <wp:extent cx="3054350" cy="2286000"/>
            <wp:effectExtent l="19050" t="0" r="0" b="0"/>
            <wp:wrapNone/>
            <wp:docPr id="1" name="Рисунок 0" descr="IMG_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Default="00B91D3F" w:rsidP="008D6DBE">
      <w:pPr>
        <w:pStyle w:val="a3"/>
        <w:ind w:firstLine="851"/>
        <w:jc w:val="both"/>
        <w:rPr>
          <w:sz w:val="24"/>
          <w:szCs w:val="24"/>
        </w:rPr>
      </w:pPr>
    </w:p>
    <w:p w:rsidR="00B91D3F" w:rsidRPr="008D6DBE" w:rsidRDefault="00B91D3F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2871470</wp:posOffset>
            </wp:positionV>
            <wp:extent cx="2571750" cy="3429000"/>
            <wp:effectExtent l="19050" t="0" r="0" b="0"/>
            <wp:wrapNone/>
            <wp:docPr id="5" name="Рисунок 4" descr="P105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7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3582670</wp:posOffset>
            </wp:positionV>
            <wp:extent cx="3302000" cy="2209800"/>
            <wp:effectExtent l="19050" t="0" r="0" b="0"/>
            <wp:wrapNone/>
            <wp:docPr id="2" name="Рисунок 1" descr="IMG_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407670</wp:posOffset>
            </wp:positionV>
            <wp:extent cx="2749550" cy="2057400"/>
            <wp:effectExtent l="19050" t="0" r="0" b="0"/>
            <wp:wrapNone/>
            <wp:docPr id="6" name="Рисунок 5" descr="P114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401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179070</wp:posOffset>
            </wp:positionV>
            <wp:extent cx="3054350" cy="2286000"/>
            <wp:effectExtent l="19050" t="0" r="0" b="0"/>
            <wp:wrapNone/>
            <wp:docPr id="7" name="Рисунок 3" descr="P105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6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1D3F" w:rsidRPr="008D6DBE" w:rsidSect="00B0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A51DA1"/>
    <w:rsid w:val="000715E8"/>
    <w:rsid w:val="000C7DD9"/>
    <w:rsid w:val="000D2360"/>
    <w:rsid w:val="000E65A5"/>
    <w:rsid w:val="00446B93"/>
    <w:rsid w:val="00607BA8"/>
    <w:rsid w:val="0073284A"/>
    <w:rsid w:val="00771921"/>
    <w:rsid w:val="008D6DBE"/>
    <w:rsid w:val="00937DB7"/>
    <w:rsid w:val="00A51DA1"/>
    <w:rsid w:val="00AB519A"/>
    <w:rsid w:val="00B02A2D"/>
    <w:rsid w:val="00B91D3F"/>
    <w:rsid w:val="00DC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1D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D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2015-04-08T08:28:00Z</dcterms:created>
  <dcterms:modified xsi:type="dcterms:W3CDTF">2015-04-09T06:59:00Z</dcterms:modified>
</cp:coreProperties>
</file>