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FD" w:rsidRPr="00511E6E" w:rsidRDefault="00E12C5E" w:rsidP="00F171FC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-579120</wp:posOffset>
            </wp:positionH>
            <wp:positionV relativeFrom="margin">
              <wp:posOffset>-217805</wp:posOffset>
            </wp:positionV>
            <wp:extent cx="6632575" cy="8671560"/>
            <wp:effectExtent l="19050" t="0" r="0" b="0"/>
            <wp:wrapSquare wrapText="bothSides"/>
            <wp:docPr id="2" name="Рисунок 1" descr="C:\Users\User\Desktop\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86" b="3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867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AFD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интереса и социальной значимости будущей профессиональной деятельности в сфере </w:t>
      </w:r>
      <w:r w:rsid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пожарной</w:t>
      </w:r>
      <w:r w:rsidR="00273AFD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безопасности</w:t>
      </w:r>
      <w:r w:rsidR="00F171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защиты в чрезвычайных ситуациях</w:t>
      </w:r>
      <w:r w:rsidR="00273AFD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73AFD" w:rsidRPr="00511E6E" w:rsidRDefault="00273AFD" w:rsidP="005B404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проверка способностей обучающихся к системному действию в профессиональной ситуации, анализу и проектированию своей деятельности;</w:t>
      </w:r>
    </w:p>
    <w:p w:rsidR="00273AFD" w:rsidRPr="00E86E8C" w:rsidRDefault="00E86E8C" w:rsidP="005B404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6E8C">
        <w:rPr>
          <w:rFonts w:ascii="Times New Roman" w:hAnsi="Times New Roman" w:cs="Times New Roman"/>
          <w:sz w:val="28"/>
          <w:szCs w:val="28"/>
        </w:rPr>
        <w:t>повышение роли работодателей в обеспечении качества подготовки специалистов среднего звена</w:t>
      </w:r>
      <w:r w:rsidR="00273AFD" w:rsidRPr="00E86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73AFD" w:rsidRDefault="00273AFD" w:rsidP="005B4042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ответственности </w:t>
      </w:r>
      <w:proofErr w:type="gramStart"/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B51686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выполняемую работу, </w:t>
      </w:r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способности эффективно решать проблемы в области профессиональной деятельности,  проверка профессиональной готовности к самост</w:t>
      </w:r>
      <w:r w:rsidR="00F171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оятельной трудовой деятельности;</w:t>
      </w:r>
    </w:p>
    <w:p w:rsidR="00F171FC" w:rsidRPr="00E86E8C" w:rsidRDefault="00E86E8C" w:rsidP="005B4042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6E8C">
        <w:rPr>
          <w:rFonts w:ascii="Times New Roman" w:hAnsi="Times New Roman" w:cs="Times New Roman"/>
          <w:sz w:val="28"/>
          <w:szCs w:val="28"/>
        </w:rPr>
        <w:t>обмен передовым педагогическим опытом в области СПО;</w:t>
      </w:r>
    </w:p>
    <w:p w:rsidR="00EA5DF1" w:rsidRPr="00EA5DF1" w:rsidRDefault="00F171FC" w:rsidP="005B4042">
      <w:pPr>
        <w:tabs>
          <w:tab w:val="left" w:pos="-709"/>
          <w:tab w:val="left" w:pos="0"/>
        </w:tabs>
        <w:spacing w:after="0" w:line="240" w:lineRule="auto"/>
        <w:ind w:firstLine="851"/>
        <w:jc w:val="both"/>
        <w:rPr>
          <w:rStyle w:val="FontStyle45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1.4</w:t>
      </w:r>
      <w:r w:rsidR="00EA5DF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EA5DF1" w:rsidRPr="00EA5DF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Ключевыми принципами </w:t>
      </w:r>
      <w:r w:rsidR="00EA5DF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</w:t>
      </w:r>
      <w:r w:rsidR="00EA5DF1" w:rsidRPr="00EA5DF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лимпиады профессионального мастерства являются информационная открытость, справедливость, партнерство и инновации.</w:t>
      </w:r>
    </w:p>
    <w:p w:rsidR="006D76D4" w:rsidRDefault="006D76D4" w:rsidP="005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49F" w:rsidRDefault="00C3749F" w:rsidP="005B4042">
      <w:pPr>
        <w:pStyle w:val="a3"/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8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Организаторы проведения Олимпиады</w:t>
      </w:r>
    </w:p>
    <w:p w:rsidR="007C5327" w:rsidRPr="00E86E8C" w:rsidRDefault="007C5327" w:rsidP="007C532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49F" w:rsidRDefault="00C3749F" w:rsidP="005B404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 Организаторами регионального этапа Всероссийской олимпиады профессионального мастерства обучающихся по специальностям </w:t>
      </w:r>
      <w:r w:rsidRPr="00495DAA">
        <w:rPr>
          <w:rFonts w:ascii="Times New Roman" w:hAnsi="Times New Roman" w:cs="Times New Roman"/>
          <w:sz w:val="28"/>
          <w:szCs w:val="28"/>
        </w:rPr>
        <w:t>20.02.02 Защита в чрезвычайных ситуациях</w:t>
      </w:r>
      <w:r w:rsidRPr="00495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DAA">
        <w:rPr>
          <w:rFonts w:ascii="Times New Roman" w:hAnsi="Times New Roman" w:cs="Times New Roman"/>
          <w:sz w:val="28"/>
          <w:szCs w:val="28"/>
        </w:rPr>
        <w:t xml:space="preserve">и </w:t>
      </w:r>
      <w:r w:rsidRPr="00CE2CF7">
        <w:rPr>
          <w:rFonts w:ascii="Times New Roman" w:hAnsi="Times New Roman" w:cs="Times New Roman"/>
          <w:sz w:val="28"/>
          <w:szCs w:val="28"/>
        </w:rPr>
        <w:t>20.</w:t>
      </w:r>
      <w:r w:rsidRPr="00CE2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02.04 </w:t>
      </w:r>
      <w:r w:rsidRPr="00CE2CF7">
        <w:rPr>
          <w:rFonts w:ascii="Times New Roman" w:hAnsi="Times New Roman" w:cs="Times New Roman"/>
          <w:sz w:val="28"/>
          <w:szCs w:val="28"/>
        </w:rPr>
        <w:t>Пожарная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proofErr w:type="gramEnd"/>
    </w:p>
    <w:p w:rsidR="00C3749F" w:rsidRDefault="00DA2626" w:rsidP="005B404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Министерство общего</w:t>
      </w:r>
      <w:r w:rsidR="00C3749F">
        <w:rPr>
          <w:rFonts w:ascii="Times New Roman" w:hAnsi="Times New Roman" w:cs="Times New Roman"/>
          <w:sz w:val="28"/>
          <w:szCs w:val="28"/>
        </w:rPr>
        <w:t xml:space="preserve"> и профессионального образования Ростовской области;</w:t>
      </w:r>
    </w:p>
    <w:p w:rsidR="00DA2626" w:rsidRDefault="00C3749F" w:rsidP="005B4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626">
        <w:rPr>
          <w:rFonts w:ascii="Times New Roman" w:hAnsi="Times New Roman" w:cs="Times New Roman"/>
          <w:sz w:val="28"/>
          <w:szCs w:val="28"/>
        </w:rPr>
        <w:t>Совет директоров у</w:t>
      </w:r>
      <w:r w:rsidR="00DA2626" w:rsidRPr="00EE5FEC">
        <w:rPr>
          <w:rFonts w:ascii="Times New Roman" w:hAnsi="Times New Roman" w:cs="Times New Roman"/>
          <w:sz w:val="28"/>
          <w:szCs w:val="28"/>
        </w:rPr>
        <w:t>чреждений профессионального образования Ростовской области</w:t>
      </w:r>
      <w:r w:rsidR="00DA2626">
        <w:rPr>
          <w:rFonts w:ascii="Times New Roman" w:hAnsi="Times New Roman" w:cs="Times New Roman"/>
          <w:sz w:val="28"/>
          <w:szCs w:val="28"/>
        </w:rPr>
        <w:t>;</w:t>
      </w:r>
    </w:p>
    <w:p w:rsidR="00EA5DF1" w:rsidRDefault="00DA2626" w:rsidP="005B4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ГБПОУ РО «Таганрогский механический колледж»</w:t>
      </w:r>
      <w:r w:rsidR="00EA5DF1">
        <w:rPr>
          <w:rFonts w:ascii="Times New Roman" w:hAnsi="Times New Roman" w:cs="Times New Roman"/>
          <w:sz w:val="28"/>
          <w:szCs w:val="28"/>
        </w:rPr>
        <w:t>.</w:t>
      </w:r>
    </w:p>
    <w:p w:rsidR="00EA5DF1" w:rsidRPr="00E86E8C" w:rsidRDefault="00EA5DF1" w:rsidP="005B4042">
      <w:pPr>
        <w:pStyle w:val="Default"/>
        <w:jc w:val="both"/>
        <w:rPr>
          <w:sz w:val="28"/>
          <w:szCs w:val="28"/>
        </w:rPr>
      </w:pPr>
      <w:r w:rsidRPr="00E86E8C">
        <w:rPr>
          <w:sz w:val="28"/>
          <w:szCs w:val="28"/>
        </w:rPr>
        <w:t xml:space="preserve">При поддержке </w:t>
      </w:r>
      <w:r w:rsidRPr="00E86E8C">
        <w:rPr>
          <w:color w:val="333333"/>
          <w:sz w:val="28"/>
          <w:szCs w:val="28"/>
          <w:shd w:val="clear" w:color="auto" w:fill="FFFFFF"/>
        </w:rPr>
        <w:t>Главного</w:t>
      </w:r>
      <w:r w:rsidRPr="00E86E8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86E8C">
        <w:rPr>
          <w:bCs/>
          <w:color w:val="333333"/>
          <w:sz w:val="28"/>
          <w:szCs w:val="28"/>
          <w:shd w:val="clear" w:color="auto" w:fill="FFFFFF"/>
        </w:rPr>
        <w:t>управления</w:t>
      </w:r>
      <w:r w:rsidRPr="00E86E8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86E8C">
        <w:rPr>
          <w:bCs/>
          <w:color w:val="333333"/>
          <w:sz w:val="28"/>
          <w:szCs w:val="28"/>
          <w:shd w:val="clear" w:color="auto" w:fill="FFFFFF"/>
        </w:rPr>
        <w:t>МЧС</w:t>
      </w:r>
      <w:r w:rsidRPr="00E86E8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86E8C">
        <w:rPr>
          <w:color w:val="333333"/>
          <w:sz w:val="28"/>
          <w:szCs w:val="28"/>
          <w:shd w:val="clear" w:color="auto" w:fill="FFFFFF"/>
        </w:rPr>
        <w:t>России</w:t>
      </w:r>
      <w:r w:rsidRPr="00E86E8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86E8C">
        <w:rPr>
          <w:bCs/>
          <w:color w:val="333333"/>
          <w:sz w:val="28"/>
          <w:szCs w:val="28"/>
          <w:shd w:val="clear" w:color="auto" w:fill="FFFFFF"/>
        </w:rPr>
        <w:t>по</w:t>
      </w:r>
      <w:r w:rsidRPr="00E86E8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86E8C">
        <w:rPr>
          <w:bCs/>
          <w:color w:val="333333"/>
          <w:sz w:val="28"/>
          <w:szCs w:val="28"/>
          <w:shd w:val="clear" w:color="auto" w:fill="FFFFFF"/>
        </w:rPr>
        <w:t>Ростовской</w:t>
      </w:r>
      <w:r w:rsidR="008402C3" w:rsidRPr="00E86E8C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E86E8C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402C3" w:rsidRPr="00E86E8C">
        <w:rPr>
          <w:color w:val="333333"/>
          <w:sz w:val="28"/>
          <w:szCs w:val="28"/>
          <w:shd w:val="clear" w:color="auto" w:fill="FFFFFF"/>
        </w:rPr>
        <w:t xml:space="preserve">, </w:t>
      </w:r>
      <w:r w:rsidRPr="00E86E8C">
        <w:rPr>
          <w:sz w:val="28"/>
          <w:szCs w:val="28"/>
        </w:rPr>
        <w:t>ФГКУ «6 отряд ФПС по Ростовской области»;</w:t>
      </w:r>
      <w:r w:rsidR="00E86E8C">
        <w:rPr>
          <w:sz w:val="28"/>
          <w:szCs w:val="28"/>
        </w:rPr>
        <w:t xml:space="preserve"> </w:t>
      </w:r>
      <w:r w:rsidR="008402C3" w:rsidRPr="00E86E8C">
        <w:rPr>
          <w:sz w:val="28"/>
          <w:szCs w:val="28"/>
        </w:rPr>
        <w:t xml:space="preserve">Таганрогского </w:t>
      </w:r>
      <w:r w:rsidR="00E86E8C">
        <w:rPr>
          <w:sz w:val="28"/>
          <w:szCs w:val="28"/>
        </w:rPr>
        <w:t>отделения</w:t>
      </w:r>
      <w:r w:rsidR="008402C3" w:rsidRPr="00E86E8C">
        <w:rPr>
          <w:color w:val="auto"/>
          <w:sz w:val="28"/>
          <w:szCs w:val="28"/>
        </w:rPr>
        <w:t xml:space="preserve"> Общероссийской общественной организации «Всероссийского добровольного пожарного общества»</w:t>
      </w:r>
      <w:r w:rsidR="008402C3" w:rsidRPr="00E86E8C">
        <w:rPr>
          <w:sz w:val="28"/>
          <w:szCs w:val="28"/>
        </w:rPr>
        <w:t xml:space="preserve"> по Ростовской </w:t>
      </w:r>
      <w:r w:rsidR="00E86E8C" w:rsidRPr="00E86E8C">
        <w:rPr>
          <w:sz w:val="28"/>
          <w:szCs w:val="28"/>
        </w:rPr>
        <w:t>области</w:t>
      </w:r>
      <w:r w:rsidR="00E86E8C">
        <w:rPr>
          <w:sz w:val="28"/>
          <w:szCs w:val="28"/>
        </w:rPr>
        <w:t>.</w:t>
      </w:r>
    </w:p>
    <w:p w:rsidR="00B51686" w:rsidRPr="00E86E8C" w:rsidRDefault="00DA2626" w:rsidP="005B4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64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1E75" w:rsidRPr="00DA2626" w:rsidRDefault="002C1E75" w:rsidP="005B4042">
      <w:pPr>
        <w:pStyle w:val="a3"/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олимпиады по специальности </w:t>
      </w:r>
    </w:p>
    <w:p w:rsidR="007C5327" w:rsidRDefault="007C5327" w:rsidP="005B40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C9D" w:rsidRPr="00511E6E" w:rsidRDefault="007C5C9D" w:rsidP="005B40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3.1. К участию в олимпиаде допускаются лица в возрасте до 25 лет включительно на день начала проведения начального этапа олимпиады, обучающихся в профессиональных образовательных учреждениях по аккредитованной образовательной программе по специальност</w:t>
      </w:r>
      <w:r w:rsidR="00DA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 w:rsidR="00DA2626" w:rsidRPr="00495DAA">
        <w:rPr>
          <w:rFonts w:ascii="Times New Roman" w:hAnsi="Times New Roman" w:cs="Times New Roman"/>
          <w:sz w:val="28"/>
          <w:szCs w:val="28"/>
        </w:rPr>
        <w:t>20.02.02 Защита в чрезвычайных ситуациях</w:t>
      </w:r>
      <w:r w:rsidR="00DA2626" w:rsidRPr="00495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626" w:rsidRPr="00495DAA">
        <w:rPr>
          <w:rFonts w:ascii="Times New Roman" w:hAnsi="Times New Roman" w:cs="Times New Roman"/>
          <w:sz w:val="28"/>
          <w:szCs w:val="28"/>
        </w:rPr>
        <w:t>и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528">
        <w:rPr>
          <w:rFonts w:ascii="Times New Roman" w:hAnsi="Times New Roman" w:cs="Times New Roman"/>
          <w:sz w:val="28"/>
          <w:szCs w:val="28"/>
        </w:rPr>
        <w:t>20.</w:t>
      </w:r>
      <w:r w:rsidR="00B75528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02.04 </w:t>
      </w:r>
      <w:r w:rsidR="00B75528"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="00B75528" w:rsidRPr="00273AFD">
        <w:rPr>
          <w:rFonts w:ascii="Times New Roman" w:hAnsi="Times New Roman" w:cs="Times New Roman"/>
          <w:sz w:val="28"/>
          <w:szCs w:val="28"/>
        </w:rPr>
        <w:t xml:space="preserve"> 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и имеющие российское гражданство.</w:t>
      </w:r>
    </w:p>
    <w:p w:rsidR="007A4575" w:rsidRPr="00511E6E" w:rsidRDefault="007C5C9D" w:rsidP="005B404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E86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A4575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575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участию во втором этапе Олимпиады приглашаются победители</w:t>
      </w:r>
      <w:r w:rsidR="00972E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призеры</w:t>
      </w:r>
      <w:r w:rsidR="00B55C46" w:rsidRPr="00B55C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5C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первого</w:t>
      </w:r>
      <w:r w:rsidR="00B55C46" w:rsidRPr="002E007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этап</w:t>
      </w:r>
      <w:r w:rsidR="00B55C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7A4575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0078" w:rsidRPr="00733B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202697">
        <w:rPr>
          <w:rFonts w:ascii="Times New Roman" w:hAnsi="Times New Roman" w:cs="Times New Roman"/>
          <w:color w:val="000000" w:themeColor="text1"/>
          <w:sz w:val="28"/>
          <w:szCs w:val="28"/>
        </w:rPr>
        <w:t>команда из 4</w:t>
      </w:r>
      <w:r w:rsidR="002E0078" w:rsidRPr="00733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2E007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E0078" w:rsidRPr="002E0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C16" w:rsidRPr="002E007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подавшие заявк</w:t>
      </w:r>
      <w:r w:rsidR="00793C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не позднее </w:t>
      </w:r>
      <w:r w:rsidR="00202697" w:rsidRPr="00E86E8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202697" w:rsidRPr="0020269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7A4575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дней до начала проведения </w:t>
      </w:r>
      <w:r w:rsidR="00FD588C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этапа Всероссийской олимпиады профессионального мастерства</w:t>
      </w:r>
      <w:r w:rsidR="007A4575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непосредственно в ГБ</w:t>
      </w:r>
      <w:r w:rsidR="002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ПОУ </w:t>
      </w:r>
      <w:r w:rsidR="007A4575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 «Таганрогский механический колледж» </w:t>
      </w:r>
    </w:p>
    <w:p w:rsidR="007C5C9D" w:rsidRPr="00511E6E" w:rsidRDefault="007C5C9D" w:rsidP="007C5C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Участие в </w:t>
      </w:r>
      <w:r w:rsidR="00DB622E">
        <w:rPr>
          <w:rFonts w:ascii="Times New Roman" w:hAnsi="Times New Roman" w:cs="Times New Roman"/>
          <w:sz w:val="28"/>
          <w:szCs w:val="28"/>
        </w:rPr>
        <w:t>региональном этапе</w:t>
      </w:r>
      <w:r w:rsidR="00DB622E" w:rsidRPr="00DB622E">
        <w:rPr>
          <w:rFonts w:ascii="Times New Roman" w:hAnsi="Times New Roman" w:cs="Times New Roman"/>
          <w:sz w:val="28"/>
          <w:szCs w:val="28"/>
        </w:rPr>
        <w:t xml:space="preserve"> Всероссийской олимпиады профессионального мастерства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на добровольной основе.</w:t>
      </w:r>
    </w:p>
    <w:p w:rsidR="00467C97" w:rsidRPr="00467C97" w:rsidRDefault="007C5C9D" w:rsidP="00467C9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3.4. Участник должен иметь при себе:</w:t>
      </w:r>
      <w:r w:rsidRPr="00467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7C97" w:rsidRPr="00467C97">
        <w:rPr>
          <w:rFonts w:ascii="Times New Roman" w:eastAsia="Microsoft Sans Serif" w:hAnsi="Times New Roman" w:cs="Times New Roman"/>
          <w:color w:val="000000"/>
          <w:sz w:val="28"/>
          <w:szCs w:val="28"/>
        </w:rPr>
        <w:t>студенческий билет;</w:t>
      </w:r>
      <w:r w:rsidR="00467C97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</w:t>
      </w:r>
      <w:r w:rsidR="00467C97" w:rsidRPr="00467C97">
        <w:rPr>
          <w:rFonts w:ascii="Times New Roman" w:eastAsia="Microsoft Sans Serif" w:hAnsi="Times New Roman" w:cs="Times New Roman"/>
          <w:color w:val="000000"/>
          <w:sz w:val="28"/>
          <w:szCs w:val="28"/>
        </w:rPr>
        <w:t>документ, удостоверяющий личность;</w:t>
      </w:r>
      <w:r w:rsidR="00467C97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</w:t>
      </w:r>
      <w:r w:rsidR="00467C97" w:rsidRPr="00467C97">
        <w:rPr>
          <w:rFonts w:ascii="Times New Roman" w:eastAsia="Microsoft Sans Serif" w:hAnsi="Times New Roman" w:cs="Times New Roman"/>
          <w:color w:val="000000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7C5C9D" w:rsidRPr="00467C97" w:rsidRDefault="00467C97" w:rsidP="00DB622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467C97">
        <w:rPr>
          <w:rFonts w:ascii="Times New Roman" w:eastAsia="Microsoft Sans Serif" w:hAnsi="Times New Roman" w:cs="Times New Roman"/>
          <w:color w:val="000000"/>
          <w:sz w:val="28"/>
          <w:szCs w:val="28"/>
        </w:rPr>
        <w:t>заявление о согласии на обработку п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ерсональных данных (приложение </w:t>
      </w:r>
      <w:r w:rsidR="007C5327" w:rsidRPr="007C5327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>5</w:t>
      </w:r>
      <w:r w:rsidRPr="007C5327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>);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</w:t>
      </w:r>
      <w:r w:rsidRPr="00467C97">
        <w:rPr>
          <w:rFonts w:ascii="Times New Roman" w:eastAsia="Microsoft Sans Serif" w:hAnsi="Times New Roman" w:cs="Times New Roman"/>
          <w:color w:val="000000"/>
          <w:sz w:val="28"/>
          <w:szCs w:val="28"/>
        </w:rPr>
        <w:t>полис ОМС;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</w:t>
      </w:r>
      <w:r w:rsidRPr="00467C97">
        <w:rPr>
          <w:rFonts w:ascii="Times New Roman" w:eastAsia="Microsoft Sans Serif" w:hAnsi="Times New Roman" w:cs="Times New Roman"/>
          <w:color w:val="000000"/>
          <w:sz w:val="28"/>
          <w:szCs w:val="28"/>
        </w:rPr>
        <w:t>медицинскую справку</w:t>
      </w:r>
      <w:r w:rsidR="00972EAD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формы 086-У</w:t>
      </w:r>
      <w:r w:rsidR="007C5C9D" w:rsidRPr="00467C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2626" w:rsidRPr="001A6CEF" w:rsidRDefault="002E0078" w:rsidP="001A6CEF">
      <w:pPr>
        <w:tabs>
          <w:tab w:val="left" w:pos="0"/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Pr="00E86E8C">
        <w:rPr>
          <w:rFonts w:ascii="Times New Roman" w:hAnsi="Times New Roman" w:cs="Times New Roman"/>
          <w:color w:val="000000" w:themeColor="text1"/>
          <w:sz w:val="28"/>
          <w:szCs w:val="28"/>
        </w:rPr>
        <w:t>Для выполнения профессионального конкурсного задания иметь свою спецодежду, удовлетворяющую санитарно-гигиеническим требованиям и требованиям техники безопасности при  выполнении практических работ</w:t>
      </w:r>
      <w:r w:rsidR="00C11623" w:rsidRPr="00E86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(наличие на спецодежде символики образовательной организации не допускается)</w:t>
      </w:r>
      <w:r w:rsidRPr="00E86E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2626" w:rsidRPr="001A6CEF" w:rsidRDefault="00DA2626" w:rsidP="00DA2626">
      <w:pPr>
        <w:pStyle w:val="a3"/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04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</w:t>
      </w:r>
      <w:r w:rsidR="009A69D7" w:rsidRPr="005B4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5B4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лимпиады </w:t>
      </w:r>
    </w:p>
    <w:p w:rsidR="007C5327" w:rsidRDefault="007C5327" w:rsidP="00DA2626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2626" w:rsidRPr="00511E6E" w:rsidRDefault="00E86E8C" w:rsidP="00DA2626">
      <w:pPr>
        <w:pStyle w:val="a3"/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Олимпиада</w:t>
      </w:r>
      <w:r w:rsidR="00DA2626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проводится в два этапа:</w:t>
      </w:r>
    </w:p>
    <w:p w:rsidR="00DA2626" w:rsidRPr="00511E6E" w:rsidRDefault="00DA2626" w:rsidP="00DA26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1этап (</w:t>
      </w:r>
      <w:proofErr w:type="gramStart"/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начальный</w:t>
      </w:r>
      <w:proofErr w:type="gramEnd"/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) – проводится на уровне профессиональных образовательных учреждений, реализующих образовательные программы подготовки специалистов среднего звена по специальност</w:t>
      </w:r>
      <w:r w:rsidR="002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 w:rsidR="00202697" w:rsidRPr="00495DAA">
        <w:rPr>
          <w:rFonts w:ascii="Times New Roman" w:hAnsi="Times New Roman" w:cs="Times New Roman"/>
          <w:sz w:val="28"/>
          <w:szCs w:val="28"/>
        </w:rPr>
        <w:t>20.02.02 Защита в чрезвычайных ситуациях</w:t>
      </w:r>
      <w:r w:rsidR="00202697" w:rsidRPr="00495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697" w:rsidRPr="00495DAA">
        <w:rPr>
          <w:rFonts w:ascii="Times New Roman" w:hAnsi="Times New Roman" w:cs="Times New Roman"/>
          <w:sz w:val="28"/>
          <w:szCs w:val="28"/>
        </w:rPr>
        <w:t>и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02.04 </w:t>
      </w:r>
      <w:r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2626" w:rsidRPr="00202697" w:rsidRDefault="00DA2626" w:rsidP="00DA26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2 этап (</w:t>
      </w:r>
      <w:r w:rsidR="00FD588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региональный</w:t>
      </w:r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51686">
        <w:rPr>
          <w:rFonts w:ascii="Times New Roman" w:hAnsi="Times New Roman" w:cs="Times New Roman"/>
          <w:sz w:val="28"/>
          <w:szCs w:val="28"/>
        </w:rPr>
        <w:t>проводится на базе ГБ</w:t>
      </w:r>
      <w:r w:rsidR="00202697">
        <w:rPr>
          <w:rFonts w:ascii="Times New Roman" w:hAnsi="Times New Roman" w:cs="Times New Roman"/>
          <w:sz w:val="28"/>
          <w:szCs w:val="28"/>
        </w:rPr>
        <w:t>ПОУ</w:t>
      </w:r>
      <w:r w:rsidRPr="00B51686">
        <w:rPr>
          <w:rFonts w:ascii="Times New Roman" w:hAnsi="Times New Roman" w:cs="Times New Roman"/>
          <w:sz w:val="28"/>
          <w:szCs w:val="28"/>
        </w:rPr>
        <w:t xml:space="preserve"> РО «</w:t>
      </w:r>
      <w:r w:rsidRPr="000D4FC8">
        <w:rPr>
          <w:rFonts w:ascii="Times New Roman" w:eastAsia="Times New Roman" w:hAnsi="Times New Roman" w:cs="Times New Roman"/>
          <w:color w:val="1F282C"/>
          <w:sz w:val="28"/>
          <w:szCs w:val="28"/>
        </w:rPr>
        <w:t>Таганрогский механический колледж</w:t>
      </w:r>
      <w:r w:rsidRPr="000D4FC8">
        <w:rPr>
          <w:rFonts w:ascii="Times New Roman" w:hAnsi="Times New Roman" w:cs="Times New Roman"/>
          <w:sz w:val="28"/>
          <w:szCs w:val="28"/>
        </w:rPr>
        <w:t>»,</w:t>
      </w:r>
      <w:r w:rsidRPr="00B51686">
        <w:rPr>
          <w:rFonts w:ascii="Times New Roman" w:hAnsi="Times New Roman" w:cs="Times New Roman"/>
          <w:sz w:val="28"/>
          <w:szCs w:val="28"/>
        </w:rPr>
        <w:t xml:space="preserve"> согласно графику проведения,  утвержденному приказом </w:t>
      </w:r>
      <w:proofErr w:type="spellStart"/>
      <w:r w:rsidRPr="00B51686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B51686">
        <w:rPr>
          <w:rFonts w:ascii="Times New Roman" w:hAnsi="Times New Roman" w:cs="Times New Roman"/>
          <w:sz w:val="28"/>
          <w:szCs w:val="28"/>
        </w:rPr>
        <w:t xml:space="preserve"> </w:t>
      </w:r>
      <w:r w:rsidR="00FD588C"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>РО № 75</w:t>
      </w:r>
      <w:r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88C"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>от 17</w:t>
      </w:r>
      <w:r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>.02.201</w:t>
      </w:r>
      <w:r w:rsidR="00FD588C"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</w:t>
      </w:r>
      <w:r w:rsidR="00FD588C"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и проведении областных олимпиад</w:t>
      </w:r>
      <w:r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профессионального мастерства</w:t>
      </w:r>
      <w:r w:rsidR="00FD588C"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2016 году</w:t>
      </w:r>
      <w:r w:rsidRPr="00FD588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A2626" w:rsidRPr="00511E6E" w:rsidRDefault="00E86E8C" w:rsidP="00DA2626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626"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Олимпиада </w:t>
      </w:r>
      <w:r w:rsidR="00202697"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специальностям</w:t>
      </w:r>
      <w:r w:rsidR="00DA2626"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2697"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>20.02.02 Защита в чрезвычайных ситуациях</w:t>
      </w:r>
      <w:r w:rsidR="00202697" w:rsidRPr="00782B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02697"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DA2626"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>20.02.04 Пожарная безопасность</w:t>
      </w:r>
      <w:r w:rsidR="00DA2626"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проводится </w:t>
      </w:r>
      <w:r w:rsidR="00FD588C"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>13-14 апреля</w:t>
      </w:r>
      <w:r w:rsidR="00FD588C"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2016</w:t>
      </w:r>
      <w:r w:rsidR="00DA2626"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на базе ГБ</w:t>
      </w:r>
      <w:r w:rsidR="00202697"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ПОУ </w:t>
      </w:r>
      <w:r w:rsidR="00DA2626"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 «Таганрогский механический колледж</w:t>
      </w:r>
      <w:r w:rsidR="00DA2626"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  <w:r w:rsidR="00DA2626" w:rsidRPr="00511E6E">
        <w:rPr>
          <w:color w:val="000000" w:themeColor="text1"/>
          <w:sz w:val="28"/>
          <w:szCs w:val="28"/>
        </w:rPr>
        <w:t xml:space="preserve"> </w:t>
      </w:r>
    </w:p>
    <w:p w:rsidR="00DA2626" w:rsidRPr="00511E6E" w:rsidRDefault="00DA2626" w:rsidP="00DA2626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Адрес ГБ</w:t>
      </w:r>
      <w:r w:rsidR="00202697">
        <w:rPr>
          <w:rFonts w:ascii="Times New Roman" w:hAnsi="Times New Roman" w:cs="Times New Roman"/>
          <w:color w:val="000000" w:themeColor="text1"/>
          <w:sz w:val="28"/>
          <w:szCs w:val="28"/>
        </w:rPr>
        <w:t>ПОУ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 «Таганрогский механический колледж»:</w:t>
      </w:r>
    </w:p>
    <w:p w:rsidR="00DA2626" w:rsidRPr="00782BFD" w:rsidRDefault="00DA2626" w:rsidP="00DA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347923,  г</w:t>
      </w:r>
      <w:proofErr w:type="gramStart"/>
      <w:r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аганрог, ул.Инструментальная, 43 </w:t>
      </w:r>
    </w:p>
    <w:p w:rsidR="00DA2626" w:rsidRPr="00511E6E" w:rsidRDefault="00DA2626" w:rsidP="00DA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колледжа: 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tmexk.ru</w:t>
      </w:r>
      <w:proofErr w:type="spellEnd"/>
    </w:p>
    <w:p w:rsidR="00DA2626" w:rsidRPr="00511E6E" w:rsidRDefault="00DA2626" w:rsidP="00DA2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телефоны:</w:t>
      </w:r>
    </w:p>
    <w:p w:rsidR="00DA2626" w:rsidRPr="00511E6E" w:rsidRDefault="00DA2626" w:rsidP="00DA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ГБ</w:t>
      </w:r>
      <w:r w:rsidR="002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ПОУ </w:t>
      </w:r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 «Таганрогский механический колледж» </w:t>
      </w:r>
    </w:p>
    <w:p w:rsidR="00DA2626" w:rsidRPr="00511E6E" w:rsidRDefault="00DA2626" w:rsidP="00DA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Магеррамов</w:t>
      </w:r>
      <w:proofErr w:type="spellEnd"/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Рафаил </w:t>
      </w:r>
      <w:proofErr w:type="spellStart"/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Вагифович</w:t>
      </w:r>
      <w:proofErr w:type="spellEnd"/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тел. 8 (8634)64-75-59</w:t>
      </w:r>
    </w:p>
    <w:p w:rsidR="00DA2626" w:rsidRPr="00511E6E" w:rsidRDefault="00DA2626" w:rsidP="00DA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Заведующая методическим отделом  </w:t>
      </w:r>
    </w:p>
    <w:p w:rsidR="00DA2626" w:rsidRPr="00511E6E" w:rsidRDefault="00DA2626" w:rsidP="00DA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Хандюк</w:t>
      </w:r>
      <w:proofErr w:type="spellEnd"/>
      <w:r w:rsidRPr="00511E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Ирина Леонидовна, </w:t>
      </w: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тел. 8 (8634) 64-89-70</w:t>
      </w:r>
      <w:r w:rsidR="00FD588C">
        <w:rPr>
          <w:rFonts w:ascii="Times New Roman" w:hAnsi="Times New Roman" w:cs="Times New Roman"/>
          <w:color w:val="000000" w:themeColor="text1"/>
          <w:sz w:val="28"/>
          <w:szCs w:val="28"/>
        </w:rPr>
        <w:t>; 8-918-516-25-83</w:t>
      </w:r>
    </w:p>
    <w:p w:rsidR="00DA2626" w:rsidRPr="00782BFD" w:rsidRDefault="00DA2626" w:rsidP="00DA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Преподаватель </w:t>
      </w:r>
      <w:proofErr w:type="spellStart"/>
      <w:r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спецдисциплин</w:t>
      </w:r>
      <w:proofErr w:type="spellEnd"/>
      <w:r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DA2626" w:rsidRPr="00782BFD" w:rsidRDefault="00DA2626" w:rsidP="00DA26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Семенов Дмитрий Викторович 89281303660</w:t>
      </w:r>
    </w:p>
    <w:p w:rsidR="00DA2626" w:rsidRPr="007C5327" w:rsidRDefault="00DA2626" w:rsidP="00DA2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327">
        <w:rPr>
          <w:rFonts w:ascii="Times New Roman" w:hAnsi="Times New Roman" w:cs="Times New Roman"/>
          <w:color w:val="000000" w:themeColor="text1"/>
          <w:sz w:val="28"/>
          <w:szCs w:val="28"/>
        </w:rPr>
        <w:t>Схема п</w:t>
      </w:r>
      <w:r w:rsidR="007C5327" w:rsidRPr="007C5327">
        <w:rPr>
          <w:rFonts w:ascii="Times New Roman" w:hAnsi="Times New Roman" w:cs="Times New Roman"/>
          <w:color w:val="000000" w:themeColor="text1"/>
          <w:sz w:val="28"/>
          <w:szCs w:val="28"/>
        </w:rPr>
        <w:t>роезда прилагается (приложение 2</w:t>
      </w:r>
      <w:r w:rsidRPr="007C532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A2626" w:rsidRPr="00696934" w:rsidRDefault="00782BFD" w:rsidP="00DA26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626" w:rsidRPr="00696934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2626" w:rsidRPr="00696934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DA2626">
        <w:rPr>
          <w:rFonts w:ascii="Times New Roman" w:hAnsi="Times New Roman" w:cs="Times New Roman"/>
          <w:sz w:val="28"/>
          <w:szCs w:val="28"/>
        </w:rPr>
        <w:t>разрабатывает</w:t>
      </w:r>
      <w:r w:rsidR="00DA2626" w:rsidRPr="00696934">
        <w:rPr>
          <w:rFonts w:ascii="Times New Roman" w:hAnsi="Times New Roman" w:cs="Times New Roman"/>
          <w:sz w:val="28"/>
          <w:szCs w:val="28"/>
        </w:rPr>
        <w:t xml:space="preserve"> по</w:t>
      </w:r>
      <w:r w:rsidR="00DA2626">
        <w:rPr>
          <w:rFonts w:ascii="Times New Roman" w:hAnsi="Times New Roman" w:cs="Times New Roman"/>
          <w:sz w:val="28"/>
          <w:szCs w:val="28"/>
        </w:rPr>
        <w:t>рядок</w:t>
      </w:r>
      <w:r w:rsidR="00DA2626" w:rsidRPr="0069693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DA2626">
        <w:rPr>
          <w:rFonts w:ascii="Times New Roman" w:hAnsi="Times New Roman" w:cs="Times New Roman"/>
          <w:sz w:val="28"/>
          <w:szCs w:val="28"/>
        </w:rPr>
        <w:t>Олимпиады</w:t>
      </w:r>
      <w:r w:rsidR="00DA2626" w:rsidRPr="00696934">
        <w:rPr>
          <w:rFonts w:ascii="Times New Roman" w:hAnsi="Times New Roman" w:cs="Times New Roman"/>
          <w:sz w:val="28"/>
          <w:szCs w:val="28"/>
        </w:rPr>
        <w:t xml:space="preserve"> и направляет его для размещения на сайте </w:t>
      </w:r>
      <w:proofErr w:type="gramStart"/>
      <w:r w:rsidR="00DA2626" w:rsidRPr="00696934">
        <w:rPr>
          <w:rFonts w:ascii="Times New Roman" w:hAnsi="Times New Roman" w:cs="Times New Roman"/>
          <w:sz w:val="28"/>
          <w:szCs w:val="28"/>
        </w:rPr>
        <w:t>Совета директоров учреждений профессионального образования Ростовской области</w:t>
      </w:r>
      <w:proofErr w:type="gramEnd"/>
      <w:r w:rsidR="00DA2626" w:rsidRPr="00696934">
        <w:rPr>
          <w:rFonts w:ascii="Times New Roman" w:hAnsi="Times New Roman" w:cs="Times New Roman"/>
          <w:sz w:val="28"/>
          <w:szCs w:val="28"/>
        </w:rPr>
        <w:t>.</w:t>
      </w:r>
    </w:p>
    <w:p w:rsidR="00DA2626" w:rsidRPr="00511E6E" w:rsidRDefault="00782BFD" w:rsidP="00DA26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Продолжительность </w:t>
      </w:r>
      <w:r w:rsidR="00DA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Олимпиады –</w:t>
      </w:r>
      <w:r w:rsidR="00DA2626"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C34"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46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2626" w:rsidRDefault="00782BFD" w:rsidP="00782BFD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.5. Организатор Олимпиады обеспечивает информационное сопровождение деятельности заключительного этапа.</w:t>
      </w:r>
    </w:p>
    <w:p w:rsidR="00646C34" w:rsidRPr="00511E6E" w:rsidRDefault="00782BFD" w:rsidP="00782BFD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46C34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6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46C34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Олимпиады</w:t>
      </w:r>
      <w:r w:rsidR="00646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разрабатывает и направляет на экспертизу конкурсные задания, в которые, непосред</w:t>
      </w:r>
      <w:r w:rsidR="004176C1">
        <w:rPr>
          <w:rFonts w:ascii="Times New Roman" w:hAnsi="Times New Roman" w:cs="Times New Roman"/>
          <w:color w:val="000000" w:themeColor="text1"/>
          <w:sz w:val="28"/>
          <w:szCs w:val="28"/>
        </w:rPr>
        <w:t>ственно перед началом олимпиады, экспертной группой вносится 30% изменений.</w:t>
      </w:r>
    </w:p>
    <w:p w:rsidR="00DA2626" w:rsidRPr="0045528F" w:rsidRDefault="00782BFD" w:rsidP="00782BF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4.7</w:t>
      </w:r>
      <w:r w:rsidR="00DA2626" w:rsidRPr="0045528F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Организатор Олимпиады размещает на своём официальном сайте: По</w:t>
      </w:r>
      <w:r w:rsidR="00DA2626">
        <w:rPr>
          <w:rFonts w:ascii="Times New Roman" w:hAnsi="Times New Roman" w:cs="Times New Roman"/>
          <w:color w:val="000000" w:themeColor="text1"/>
          <w:sz w:val="28"/>
          <w:szCs w:val="28"/>
        </w:rPr>
        <w:t>рядок</w:t>
      </w:r>
      <w:r w:rsidR="00417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626" w:rsidRPr="00455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 w:rsidR="00DA2626">
        <w:rPr>
          <w:rFonts w:ascii="Times New Roman" w:hAnsi="Times New Roman" w:cs="Times New Roman"/>
          <w:color w:val="000000" w:themeColor="text1"/>
          <w:sz w:val="28"/>
          <w:szCs w:val="28"/>
        </w:rPr>
        <w:t>я О</w:t>
      </w:r>
      <w:r w:rsidR="00DA2626" w:rsidRPr="0045528F">
        <w:rPr>
          <w:rFonts w:ascii="Times New Roman" w:hAnsi="Times New Roman" w:cs="Times New Roman"/>
          <w:color w:val="000000" w:themeColor="text1"/>
          <w:sz w:val="28"/>
          <w:szCs w:val="28"/>
        </w:rPr>
        <w:t>лимпиады</w:t>
      </w:r>
      <w:r w:rsidR="00DA2626" w:rsidRPr="0045528F">
        <w:rPr>
          <w:b/>
          <w:color w:val="000000" w:themeColor="text1"/>
          <w:sz w:val="28"/>
          <w:szCs w:val="28"/>
        </w:rPr>
        <w:t xml:space="preserve">  </w:t>
      </w:r>
      <w:r w:rsidR="00646C34">
        <w:rPr>
          <w:rFonts w:ascii="Times New Roman" w:hAnsi="Times New Roman" w:cs="Times New Roman"/>
          <w:color w:val="000000" w:themeColor="text1"/>
          <w:sz w:val="28"/>
          <w:szCs w:val="28"/>
        </w:rPr>
        <w:t>на 2016</w:t>
      </w:r>
      <w:r w:rsidR="00DA2626" w:rsidRPr="00455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раскрывая общую характеристику заданий, которые будут использоваться при проведении </w:t>
      </w:r>
      <w:r w:rsidR="00DA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6C1">
        <w:rPr>
          <w:rFonts w:ascii="Times New Roman" w:hAnsi="Times New Roman" w:cs="Times New Roman"/>
          <w:color w:val="000000" w:themeColor="text1"/>
          <w:sz w:val="28"/>
          <w:szCs w:val="28"/>
        </w:rPr>
        <w:t>этапов, профессиональное оборудование и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икладные компьютерные программы</w:t>
      </w:r>
      <w:r w:rsidR="00DA2626" w:rsidRPr="0045528F">
        <w:rPr>
          <w:rFonts w:ascii="Times New Roman" w:hAnsi="Times New Roman" w:cs="Times New Roman"/>
          <w:color w:val="000000" w:themeColor="text1"/>
          <w:sz w:val="28"/>
          <w:szCs w:val="28"/>
        </w:rPr>
        <w:t>; не позднее 10 дней после проведения заключительного этапа сводную ведомость оценок участников.</w:t>
      </w:r>
    </w:p>
    <w:p w:rsidR="00DA2626" w:rsidRPr="00782BFD" w:rsidRDefault="00782BFD" w:rsidP="00782B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4.8. </w:t>
      </w:r>
      <w:r w:rsidR="00DA2626" w:rsidRPr="00782B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Учас</w:t>
      </w:r>
      <w:r w:rsidR="007C53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тники предоставляют заявку до 01</w:t>
      </w:r>
      <w:r w:rsidR="00DA2626" w:rsidRPr="00782B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04. 2016</w:t>
      </w:r>
      <w:r w:rsidR="00DA2626" w:rsidRPr="00782B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</w:t>
      </w:r>
      <w:r w:rsidR="00DA2626" w:rsidRPr="00782BFD">
        <w:rPr>
          <w:rFonts w:ascii="Times New Roman" w:eastAsia="Times New Roman" w:hAnsi="Times New Roman" w:cs="Times New Roman"/>
          <w:sz w:val="28"/>
          <w:szCs w:val="28"/>
        </w:rPr>
        <w:t>в адрес оргкомитета Олимпиады (</w:t>
      </w:r>
      <w:hyperlink r:id="rId6" w:history="1">
        <w:r w:rsidRPr="00782BF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handuk</w:t>
        </w:r>
        <w:r w:rsidRPr="00782BF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2BF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il</w:t>
        </w:r>
        <w:r w:rsidRPr="00782BF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2BF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tmexk</w:t>
        </w:r>
        <w:r w:rsidRPr="00782BF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2BF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782BFD">
        <w:rPr>
          <w:rFonts w:ascii="Times New Roman" w:hAnsi="Times New Roman" w:cs="Times New Roman"/>
          <w:sz w:val="28"/>
          <w:szCs w:val="28"/>
        </w:rPr>
        <w:t>.</w:t>
      </w:r>
      <w:r w:rsidR="00DA2626" w:rsidRPr="00782BFD">
        <w:rPr>
          <w:rFonts w:ascii="Times New Roman" w:eastAsia="Times New Roman" w:hAnsi="Times New Roman" w:cs="Times New Roman"/>
          <w:sz w:val="28"/>
          <w:szCs w:val="28"/>
        </w:rPr>
        <w:t>)  (</w:t>
      </w:r>
      <w:r w:rsidR="00DA2626" w:rsidRPr="007C5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7C5327" w:rsidRPr="007C5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DA2626" w:rsidRPr="00782BF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A2626" w:rsidRPr="00511E6E" w:rsidRDefault="00782BFD" w:rsidP="00782BF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4.9.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областной Олимпиады прибывают к месту его проведения с сопровождающими лицами.</w:t>
      </w:r>
    </w:p>
    <w:p w:rsidR="00DA2626" w:rsidRPr="00511E6E" w:rsidRDefault="00DA2626" w:rsidP="00782B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Сопровождающие лица несут ответственность за поведение и безопасность участников этапа олимпиады в пути следования и в период его проведения.</w:t>
      </w:r>
    </w:p>
    <w:p w:rsidR="00DA2626" w:rsidRPr="00511E6E" w:rsidRDefault="00782BFD" w:rsidP="00782BFD">
      <w:pPr>
        <w:tabs>
          <w:tab w:val="left" w:pos="1191"/>
        </w:tabs>
        <w:spacing w:after="0" w:line="240" w:lineRule="auto"/>
        <w:ind w:firstLine="851"/>
        <w:contextualSpacing/>
        <w:jc w:val="both"/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>4.10.</w:t>
      </w:r>
      <w:r w:rsidR="00DA2626" w:rsidRPr="00511E6E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 xml:space="preserve"> В день начала Олимпиады проводится шифровка и жеребьевка участников, а также организационно-ознакомительные мероприятия, включающие в себя:</w:t>
      </w:r>
      <w:r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 xml:space="preserve"> </w:t>
      </w:r>
      <w:r w:rsidR="00DA2626" w:rsidRPr="00511E6E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>инструктаж по технике безопасности и охране труда;</w:t>
      </w:r>
    </w:p>
    <w:p w:rsidR="00DA2626" w:rsidRPr="00511E6E" w:rsidRDefault="00DA2626" w:rsidP="00782BF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</w:pPr>
      <w:r w:rsidRPr="00511E6E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>ознакомление с рабочими местами и техническим оснащением (оборудованием и т.п.);</w:t>
      </w:r>
    </w:p>
    <w:p w:rsidR="00DA2626" w:rsidRPr="00782BFD" w:rsidRDefault="00DA2626" w:rsidP="00782BFD">
      <w:pPr>
        <w:pStyle w:val="a3"/>
        <w:numPr>
          <w:ilvl w:val="1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</w:t>
      </w:r>
      <w:r w:rsidR="00782BFD">
        <w:rPr>
          <w:rFonts w:ascii="Times New Roman" w:hAnsi="Times New Roman" w:cs="Times New Roman"/>
          <w:color w:val="000000" w:themeColor="text1"/>
          <w:sz w:val="28"/>
          <w:szCs w:val="28"/>
        </w:rPr>
        <w:t>Олимпиады</w:t>
      </w:r>
      <w:r w:rsidRPr="00782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обеспечивает контроль соблюдения участниками норм и правил техники безопасности и охраны труда.</w:t>
      </w:r>
    </w:p>
    <w:p w:rsidR="00972EAD" w:rsidRPr="00782BFD" w:rsidRDefault="00782BFD" w:rsidP="00782BF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4.12</w:t>
      </w:r>
      <w:r w:rsidR="00DA2626" w:rsidRPr="00511E6E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нарушения правил организации и проведения олимпиады, грубого нарушения технологии выполнения работ, правил техники безопасности участник может быть дисквалифицирован рабочей группой. При выполнении заданий не допускается использование участниками дополнительных материалов, электронных книг, мобильных телефонов и т.п.</w:t>
      </w:r>
    </w:p>
    <w:p w:rsidR="00972EAD" w:rsidRPr="009A69D7" w:rsidRDefault="009A69D7" w:rsidP="009A69D7">
      <w:pPr>
        <w:pStyle w:val="Default"/>
        <w:ind w:firstLine="851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 xml:space="preserve">4.12. </w:t>
      </w:r>
      <w:r w:rsidR="00972EAD" w:rsidRPr="009A69D7">
        <w:rPr>
          <w:color w:val="auto"/>
          <w:sz w:val="28"/>
          <w:szCs w:val="28"/>
        </w:rPr>
        <w:t xml:space="preserve"> ГБПОУ РО «ТМехК» осуществляет финансовое обеспечение мероприятий Программы за счет:</w:t>
      </w:r>
    </w:p>
    <w:p w:rsidR="00E1258D" w:rsidRPr="009A69D7" w:rsidRDefault="00E1258D" w:rsidP="009A69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9D7">
        <w:rPr>
          <w:rFonts w:ascii="Times New Roman" w:hAnsi="Times New Roman" w:cs="Times New Roman"/>
          <w:sz w:val="28"/>
          <w:szCs w:val="28"/>
        </w:rPr>
        <w:t xml:space="preserve">- средств областного бюджета, направляемых на приобретение призов и дипломов, в соответствии со сметой, утверждаемой приказом </w:t>
      </w:r>
      <w:proofErr w:type="spellStart"/>
      <w:r w:rsidRPr="009A69D7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9A69D7">
        <w:rPr>
          <w:rFonts w:ascii="Times New Roman" w:hAnsi="Times New Roman" w:cs="Times New Roman"/>
          <w:sz w:val="28"/>
          <w:szCs w:val="28"/>
        </w:rPr>
        <w:t xml:space="preserve"> Ростовской области;</w:t>
      </w:r>
    </w:p>
    <w:p w:rsidR="00972EAD" w:rsidRPr="009A69D7" w:rsidRDefault="00972EAD" w:rsidP="009A69D7">
      <w:pPr>
        <w:pStyle w:val="Default"/>
        <w:ind w:firstLine="709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 xml:space="preserve">- собственных средств и организационных взносов; </w:t>
      </w:r>
    </w:p>
    <w:p w:rsidR="00972EAD" w:rsidRPr="009A69D7" w:rsidRDefault="00972EAD" w:rsidP="009A69D7">
      <w:pPr>
        <w:pStyle w:val="Default"/>
        <w:ind w:firstLine="709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>- спонсорской помощи;</w:t>
      </w:r>
    </w:p>
    <w:p w:rsidR="00972EAD" w:rsidRPr="009A69D7" w:rsidRDefault="00972EAD" w:rsidP="009A69D7">
      <w:pPr>
        <w:pStyle w:val="Default"/>
        <w:ind w:firstLine="709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>- средств социальных партнеров.</w:t>
      </w:r>
    </w:p>
    <w:p w:rsidR="00DA2626" w:rsidRDefault="009A69D7" w:rsidP="009A69D7">
      <w:pPr>
        <w:tabs>
          <w:tab w:val="left" w:pos="0"/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</w:t>
      </w:r>
      <w:r w:rsidR="00972EAD" w:rsidRPr="009A69D7">
        <w:rPr>
          <w:rFonts w:ascii="Times New Roman" w:hAnsi="Times New Roman" w:cs="Times New Roman"/>
          <w:sz w:val="28"/>
          <w:szCs w:val="28"/>
        </w:rPr>
        <w:t xml:space="preserve"> Питание, культурная программа, медицинское и транспортное обслуживание участников Олимпиады обеспечиваются ГБПОУ РО «ТМехК» за счёт организационных взносов, перечисленных профессиональными образовательными организациями, обучающиеся которых являются участниками Олимпиады и других внебюджетных средств, а сопровождающих их лиц - за счёт командировочных средств.</w:t>
      </w:r>
    </w:p>
    <w:p w:rsidR="009A69D7" w:rsidRDefault="009A69D7" w:rsidP="009A69D7">
      <w:pPr>
        <w:tabs>
          <w:tab w:val="left" w:pos="0"/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258D" w:rsidRDefault="002C1E75" w:rsidP="00782BFD">
      <w:pPr>
        <w:pStyle w:val="a3"/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 w:rsidR="00E12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</w:t>
      </w:r>
      <w:r w:rsidRPr="00E12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лимпиады </w:t>
      </w:r>
    </w:p>
    <w:p w:rsidR="00E1258D" w:rsidRDefault="00E1258D" w:rsidP="00E1258D">
      <w:pPr>
        <w:pStyle w:val="Default"/>
        <w:rPr>
          <w:color w:val="auto"/>
        </w:rPr>
      </w:pPr>
    </w:p>
    <w:p w:rsidR="00E1258D" w:rsidRPr="009A69D7" w:rsidRDefault="00E1258D" w:rsidP="009A69D7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 xml:space="preserve">5.1. Программа проведения </w:t>
      </w:r>
      <w:r w:rsidR="009A69D7">
        <w:rPr>
          <w:color w:val="auto"/>
          <w:sz w:val="28"/>
          <w:szCs w:val="28"/>
        </w:rPr>
        <w:t>О</w:t>
      </w:r>
      <w:r w:rsidRPr="009A69D7">
        <w:rPr>
          <w:color w:val="auto"/>
          <w:sz w:val="28"/>
          <w:szCs w:val="28"/>
        </w:rPr>
        <w:t xml:space="preserve">лимпиады (далее - Программа) по специальностям СПО Укрупненной группы специальностей 20.00.00 </w:t>
      </w:r>
      <w:proofErr w:type="spellStart"/>
      <w:r w:rsidRPr="009A69D7">
        <w:rPr>
          <w:color w:val="auto"/>
          <w:sz w:val="28"/>
          <w:szCs w:val="28"/>
        </w:rPr>
        <w:t>Техносферная</w:t>
      </w:r>
      <w:proofErr w:type="spellEnd"/>
      <w:r w:rsidRPr="009A69D7">
        <w:rPr>
          <w:color w:val="auto"/>
          <w:sz w:val="28"/>
          <w:szCs w:val="28"/>
        </w:rPr>
        <w:t xml:space="preserve"> безопасность и </w:t>
      </w:r>
      <w:proofErr w:type="spellStart"/>
      <w:r w:rsidRPr="009A69D7">
        <w:rPr>
          <w:color w:val="auto"/>
          <w:sz w:val="28"/>
          <w:szCs w:val="28"/>
        </w:rPr>
        <w:t>природообустройство</w:t>
      </w:r>
      <w:proofErr w:type="spellEnd"/>
      <w:r w:rsidRPr="009A69D7">
        <w:rPr>
          <w:color w:val="auto"/>
          <w:sz w:val="28"/>
          <w:szCs w:val="28"/>
        </w:rPr>
        <w:t xml:space="preserve"> предусматривает для </w:t>
      </w:r>
      <w:r w:rsidRPr="009A69D7">
        <w:rPr>
          <w:color w:val="auto"/>
          <w:sz w:val="28"/>
          <w:szCs w:val="28"/>
        </w:rPr>
        <w:lastRenderedPageBreak/>
        <w:t>обучающихся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E1258D" w:rsidRPr="009A69D7" w:rsidRDefault="00E1258D" w:rsidP="009A69D7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 xml:space="preserve">5.2. Программа </w:t>
      </w:r>
      <w:r w:rsidR="009A69D7">
        <w:rPr>
          <w:color w:val="auto"/>
          <w:sz w:val="28"/>
          <w:szCs w:val="28"/>
        </w:rPr>
        <w:t>О</w:t>
      </w:r>
      <w:r w:rsidRPr="009A69D7">
        <w:rPr>
          <w:color w:val="auto"/>
          <w:sz w:val="28"/>
          <w:szCs w:val="28"/>
        </w:rPr>
        <w:t>лимпиады включает в себя деловую программу мероприятий для лиц, сопровождающих участников олимпиады.</w:t>
      </w:r>
    </w:p>
    <w:p w:rsidR="00E1258D" w:rsidRPr="009A69D7" w:rsidRDefault="00E1258D" w:rsidP="009A69D7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 xml:space="preserve">5.3. </w:t>
      </w:r>
      <w:proofErr w:type="spellStart"/>
      <w:r w:rsidRPr="009A69D7">
        <w:rPr>
          <w:color w:val="auto"/>
          <w:sz w:val="28"/>
          <w:szCs w:val="28"/>
        </w:rPr>
        <w:t>Культурно-досуговая</w:t>
      </w:r>
      <w:proofErr w:type="spellEnd"/>
      <w:r w:rsidRPr="009A69D7">
        <w:rPr>
          <w:color w:val="auto"/>
          <w:sz w:val="28"/>
          <w:szCs w:val="28"/>
        </w:rPr>
        <w:t xml:space="preserve"> часть Программы для участников и лиц, сопровождающих участников олимпиады, рассчитана на</w:t>
      </w:r>
      <w:r w:rsidR="009A69D7">
        <w:rPr>
          <w:color w:val="auto"/>
          <w:sz w:val="28"/>
          <w:szCs w:val="28"/>
        </w:rPr>
        <w:t xml:space="preserve"> 2</w:t>
      </w:r>
      <w:r w:rsidRPr="009A69D7">
        <w:rPr>
          <w:color w:val="auto"/>
          <w:sz w:val="28"/>
          <w:szCs w:val="28"/>
        </w:rPr>
        <w:t xml:space="preserve"> дня и включает экскурсии, мастер-классы.</w:t>
      </w:r>
    </w:p>
    <w:p w:rsidR="00E1258D" w:rsidRPr="009A69D7" w:rsidRDefault="00E1258D" w:rsidP="009A69D7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>5.4. В день открытия олимпиады для участников проводится:</w:t>
      </w:r>
    </w:p>
    <w:p w:rsidR="00E1258D" w:rsidRPr="009A69D7" w:rsidRDefault="00E1258D" w:rsidP="009A69D7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>- инструктаж по технике безопасности и охране труда;</w:t>
      </w:r>
    </w:p>
    <w:p w:rsidR="00E1258D" w:rsidRPr="009A69D7" w:rsidRDefault="00E1258D" w:rsidP="009A69D7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A69D7">
        <w:rPr>
          <w:color w:val="auto"/>
          <w:sz w:val="28"/>
          <w:szCs w:val="28"/>
        </w:rPr>
        <w:t>- ознакомление с рабочими местами и техническим оснащением (оборудованием, инструментами и т.п.);</w:t>
      </w:r>
    </w:p>
    <w:p w:rsidR="00E1258D" w:rsidRPr="009A69D7" w:rsidRDefault="00E1258D" w:rsidP="009A69D7">
      <w:pPr>
        <w:pStyle w:val="Default"/>
        <w:ind w:firstLine="851"/>
        <w:jc w:val="both"/>
      </w:pPr>
      <w:r w:rsidRPr="009A69D7">
        <w:rPr>
          <w:color w:val="auto"/>
          <w:sz w:val="28"/>
          <w:szCs w:val="28"/>
        </w:rPr>
        <w:t xml:space="preserve">- ознакомление с условиями дисквалификации участников по решению </w:t>
      </w:r>
      <w:r w:rsidR="009A69D7" w:rsidRPr="009A69D7">
        <w:rPr>
          <w:color w:val="auto"/>
          <w:sz w:val="28"/>
          <w:szCs w:val="28"/>
        </w:rPr>
        <w:t>жюри (при несоблюдении условий олимпиады, грубых нарушениях технологии выполнения работ, правил безопасности труда).</w:t>
      </w:r>
    </w:p>
    <w:p w:rsidR="00B83072" w:rsidRDefault="00B83072" w:rsidP="00B83072">
      <w:pPr>
        <w:pStyle w:val="Default"/>
        <w:rPr>
          <w:color w:val="auto"/>
        </w:rPr>
      </w:pPr>
    </w:p>
    <w:p w:rsidR="00B83072" w:rsidRDefault="00B83072" w:rsidP="00B83072">
      <w:pPr>
        <w:pStyle w:val="Default"/>
        <w:numPr>
          <w:ilvl w:val="0"/>
          <w:numId w:val="29"/>
        </w:numPr>
        <w:jc w:val="center"/>
        <w:rPr>
          <w:bCs/>
          <w:color w:val="auto"/>
          <w:sz w:val="28"/>
          <w:szCs w:val="28"/>
        </w:rPr>
      </w:pPr>
      <w:r w:rsidRPr="00B83072">
        <w:rPr>
          <w:bCs/>
          <w:color w:val="auto"/>
          <w:sz w:val="28"/>
          <w:szCs w:val="28"/>
        </w:rPr>
        <w:t xml:space="preserve">Требования к выполнению профессионального </w:t>
      </w:r>
    </w:p>
    <w:p w:rsidR="00B83072" w:rsidRDefault="00B83072" w:rsidP="001A6CEF">
      <w:pPr>
        <w:pStyle w:val="Default"/>
        <w:ind w:left="570"/>
        <w:jc w:val="center"/>
        <w:rPr>
          <w:color w:val="auto"/>
          <w:sz w:val="28"/>
          <w:szCs w:val="28"/>
        </w:rPr>
      </w:pPr>
      <w:r w:rsidRPr="00B83072">
        <w:rPr>
          <w:bCs/>
          <w:color w:val="auto"/>
          <w:sz w:val="28"/>
          <w:szCs w:val="28"/>
        </w:rPr>
        <w:t xml:space="preserve">комплексного задания </w:t>
      </w:r>
      <w:r>
        <w:rPr>
          <w:bCs/>
          <w:color w:val="auto"/>
          <w:sz w:val="28"/>
          <w:szCs w:val="28"/>
        </w:rPr>
        <w:t>О</w:t>
      </w:r>
      <w:r w:rsidRPr="00B83072">
        <w:rPr>
          <w:bCs/>
          <w:color w:val="auto"/>
          <w:sz w:val="28"/>
          <w:szCs w:val="28"/>
        </w:rPr>
        <w:t>лимпиады</w:t>
      </w:r>
    </w:p>
    <w:p w:rsidR="007C5327" w:rsidRDefault="007C5327" w:rsidP="00B83072">
      <w:pPr>
        <w:pStyle w:val="Default"/>
        <w:ind w:right="-143" w:firstLine="851"/>
        <w:jc w:val="both"/>
        <w:rPr>
          <w:color w:val="auto"/>
          <w:sz w:val="28"/>
          <w:szCs w:val="28"/>
        </w:rPr>
      </w:pPr>
    </w:p>
    <w:p w:rsidR="00B83072" w:rsidRPr="00B83072" w:rsidRDefault="00B83072" w:rsidP="00B83072">
      <w:pPr>
        <w:pStyle w:val="Default"/>
        <w:ind w:right="-143" w:firstLine="851"/>
        <w:jc w:val="both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 xml:space="preserve">6.1. </w:t>
      </w:r>
      <w:r>
        <w:rPr>
          <w:color w:val="auto"/>
          <w:sz w:val="28"/>
          <w:szCs w:val="28"/>
        </w:rPr>
        <w:t>Региональный</w:t>
      </w:r>
      <w:r w:rsidRPr="00B83072">
        <w:rPr>
          <w:color w:val="auto"/>
          <w:sz w:val="28"/>
          <w:szCs w:val="28"/>
        </w:rPr>
        <w:t xml:space="preserve"> этап Всероссийской олимпиады</w:t>
      </w:r>
      <w:r>
        <w:rPr>
          <w:color w:val="auto"/>
          <w:sz w:val="28"/>
          <w:szCs w:val="28"/>
        </w:rPr>
        <w:t xml:space="preserve"> </w:t>
      </w:r>
      <w:r w:rsidRPr="00B83072">
        <w:rPr>
          <w:color w:val="auto"/>
          <w:sz w:val="28"/>
          <w:szCs w:val="28"/>
        </w:rPr>
        <w:t xml:space="preserve">профессионального мастерства обучающихся по специальностям среднего профессионального образования Укрупненной группы специальностей 20.00.00.Техносферная безопасность и </w:t>
      </w:r>
      <w:proofErr w:type="spellStart"/>
      <w:r w:rsidRPr="00B83072">
        <w:rPr>
          <w:color w:val="auto"/>
          <w:sz w:val="28"/>
          <w:szCs w:val="28"/>
        </w:rPr>
        <w:t>природообустройство</w:t>
      </w:r>
      <w:proofErr w:type="spellEnd"/>
      <w:r w:rsidRPr="00B83072">
        <w:rPr>
          <w:color w:val="auto"/>
          <w:sz w:val="28"/>
          <w:szCs w:val="28"/>
        </w:rPr>
        <w:t xml:space="preserve"> (специальностей 20.02.02 Защита в чрезвычайных ситуациях и 20.02.04 Пожарная безопасность) включает выполнение профессионального комплексного задания. </w:t>
      </w:r>
      <w:proofErr w:type="gramStart"/>
      <w:r w:rsidRPr="00B83072">
        <w:rPr>
          <w:color w:val="auto"/>
          <w:sz w:val="28"/>
          <w:szCs w:val="28"/>
        </w:rPr>
        <w:t>Содержание и уровень сложности профессионального комплексного задания соответствует федеральному государственному образовательному стандарту среднего профессионального образования по специальности 20.02.02 Защита в чрезвычайных ситуациях, утвержденному приказом Министерства образования и науки Российской Федерации от 18 апреля 2014г.№</w:t>
      </w:r>
      <w:r>
        <w:rPr>
          <w:color w:val="auto"/>
          <w:sz w:val="28"/>
          <w:szCs w:val="28"/>
        </w:rPr>
        <w:t xml:space="preserve"> </w:t>
      </w:r>
      <w:r w:rsidRPr="00B83072">
        <w:rPr>
          <w:color w:val="auto"/>
          <w:sz w:val="28"/>
          <w:szCs w:val="28"/>
        </w:rPr>
        <w:t>352 и федеральному государственному образовательному стандарту среднего профессионального образования по специальности 20.02.04 Пожарная безопасность, утвержденному приказом Министерства образования и науки Российской Федерации от 18 апреля 2014г</w:t>
      </w:r>
      <w:proofErr w:type="gramEnd"/>
      <w:r w:rsidRPr="00B8307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Pr="00B83072">
        <w:rPr>
          <w:color w:val="auto"/>
          <w:sz w:val="28"/>
          <w:szCs w:val="28"/>
        </w:rPr>
        <w:t>№354 с учётом требований работодателей к уровню подготовки специалистов среднего звена.</w:t>
      </w:r>
    </w:p>
    <w:p w:rsidR="00B83072" w:rsidRPr="00B83072" w:rsidRDefault="00B83072" w:rsidP="00B8307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>6.2. Профессиональное комплексное задание состоит из двух уровней.</w:t>
      </w:r>
    </w:p>
    <w:p w:rsidR="00B83072" w:rsidRPr="00B83072" w:rsidRDefault="00B83072" w:rsidP="00B83072">
      <w:pPr>
        <w:pStyle w:val="Default"/>
        <w:ind w:firstLine="851"/>
        <w:jc w:val="both"/>
        <w:rPr>
          <w:color w:val="auto"/>
          <w:sz w:val="28"/>
          <w:szCs w:val="28"/>
        </w:rPr>
      </w:pPr>
      <w:proofErr w:type="gramStart"/>
      <w:r w:rsidRPr="00B83072">
        <w:rPr>
          <w:color w:val="auto"/>
          <w:sz w:val="28"/>
          <w:szCs w:val="28"/>
        </w:rPr>
        <w:t xml:space="preserve">I уровень-испытание, нацеленное на выявление уровня освоения участниками олимпиады отдельных знаний и умений, являющихся общими для всех специальностей профильного направления </w:t>
      </w:r>
      <w:proofErr w:type="spellStart"/>
      <w:r w:rsidRPr="00B83072">
        <w:rPr>
          <w:color w:val="auto"/>
          <w:sz w:val="28"/>
          <w:szCs w:val="28"/>
        </w:rPr>
        <w:t>Техносферная</w:t>
      </w:r>
      <w:proofErr w:type="spellEnd"/>
      <w:r w:rsidRPr="00B83072">
        <w:rPr>
          <w:color w:val="auto"/>
          <w:sz w:val="28"/>
          <w:szCs w:val="28"/>
        </w:rPr>
        <w:t xml:space="preserve"> безопасность и </w:t>
      </w:r>
      <w:proofErr w:type="spellStart"/>
      <w:r w:rsidRPr="00B83072">
        <w:rPr>
          <w:color w:val="auto"/>
          <w:sz w:val="28"/>
          <w:szCs w:val="28"/>
        </w:rPr>
        <w:t>природообустройство</w:t>
      </w:r>
      <w:proofErr w:type="spellEnd"/>
      <w:r w:rsidRPr="00B83072">
        <w:rPr>
          <w:color w:val="auto"/>
          <w:sz w:val="28"/>
          <w:szCs w:val="28"/>
        </w:rPr>
        <w:t>.</w:t>
      </w:r>
      <w:proofErr w:type="gramEnd"/>
    </w:p>
    <w:p w:rsidR="00B83072" w:rsidRPr="00B83072" w:rsidRDefault="00B83072" w:rsidP="00B8307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>Задание I уровня состоит из теоретических вопросов, объединенных в тестовое задание, и практических задач.</w:t>
      </w:r>
    </w:p>
    <w:p w:rsidR="00B83072" w:rsidRDefault="00B83072" w:rsidP="00B83072">
      <w:pPr>
        <w:pStyle w:val="Default"/>
        <w:ind w:firstLine="851"/>
        <w:jc w:val="both"/>
        <w:rPr>
          <w:b/>
          <w:bCs/>
          <w:i/>
          <w:iCs/>
          <w:color w:val="auto"/>
          <w:sz w:val="28"/>
          <w:szCs w:val="28"/>
        </w:rPr>
      </w:pPr>
      <w:r w:rsidRPr="00B83072">
        <w:rPr>
          <w:bCs/>
          <w:iCs/>
          <w:color w:val="auto"/>
          <w:sz w:val="28"/>
          <w:szCs w:val="28"/>
        </w:rPr>
        <w:t>Общий раздел тестового задания</w:t>
      </w:r>
      <w:r w:rsidRPr="00B83072">
        <w:rPr>
          <w:b/>
          <w:bCs/>
          <w:i/>
          <w:iCs/>
          <w:color w:val="auto"/>
          <w:sz w:val="28"/>
          <w:szCs w:val="28"/>
        </w:rPr>
        <w:t xml:space="preserve"> </w:t>
      </w:r>
    </w:p>
    <w:p w:rsidR="00B83072" w:rsidRPr="00B83072" w:rsidRDefault="00B83072" w:rsidP="00B8307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83072">
        <w:rPr>
          <w:i/>
          <w:iCs/>
          <w:color w:val="auto"/>
          <w:sz w:val="28"/>
          <w:szCs w:val="28"/>
        </w:rPr>
        <w:t xml:space="preserve">- </w:t>
      </w:r>
      <w:proofErr w:type="gramStart"/>
      <w:r w:rsidRPr="00B83072">
        <w:rPr>
          <w:color w:val="auto"/>
          <w:sz w:val="28"/>
          <w:szCs w:val="28"/>
        </w:rPr>
        <w:t>ИТ</w:t>
      </w:r>
      <w:proofErr w:type="gramEnd"/>
      <w:r w:rsidRPr="00B83072">
        <w:rPr>
          <w:color w:val="auto"/>
          <w:sz w:val="28"/>
          <w:szCs w:val="28"/>
        </w:rPr>
        <w:t xml:space="preserve"> в профессиональной деятельности</w:t>
      </w:r>
    </w:p>
    <w:p w:rsidR="00B83072" w:rsidRP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>- Оборудование, материалы, инструменты</w:t>
      </w:r>
    </w:p>
    <w:p w:rsidR="00B83072" w:rsidRP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lastRenderedPageBreak/>
        <w:t>- Системы качества, стандартизации и сертификации</w:t>
      </w:r>
    </w:p>
    <w:p w:rsidR="00B83072" w:rsidRP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 xml:space="preserve">- Охрана труда, безопасность жизнедеятельности, безопасность окружающей среды </w:t>
      </w:r>
    </w:p>
    <w:p w:rsidR="00B83072" w:rsidRP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>- Экономика и правовое обеспечение профессиональной деятельности Вариативный раздел тестового задания (специфика УГС)</w:t>
      </w:r>
    </w:p>
    <w:p w:rsid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 xml:space="preserve">- </w:t>
      </w:r>
      <w:r w:rsidR="00AF2BFE">
        <w:rPr>
          <w:color w:val="auto"/>
          <w:sz w:val="28"/>
          <w:szCs w:val="28"/>
        </w:rPr>
        <w:t>Инженерная графика</w:t>
      </w:r>
    </w:p>
    <w:p w:rsidR="00AF2BFE" w:rsidRPr="00B83072" w:rsidRDefault="00AF2BFE" w:rsidP="00B83072">
      <w:pPr>
        <w:pStyle w:val="Default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-Техническая механика</w:t>
      </w:r>
    </w:p>
    <w:p w:rsid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>- Термодина</w:t>
      </w:r>
      <w:r w:rsidR="00AF2BFE">
        <w:rPr>
          <w:color w:val="auto"/>
          <w:sz w:val="28"/>
          <w:szCs w:val="28"/>
        </w:rPr>
        <w:t xml:space="preserve">мика, теплопередача </w:t>
      </w:r>
    </w:p>
    <w:p w:rsidR="00AF2BFE" w:rsidRPr="00B83072" w:rsidRDefault="00AF2BFE" w:rsidP="00B83072">
      <w:pPr>
        <w:pStyle w:val="Default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-Электротехника и электроника</w:t>
      </w:r>
    </w:p>
    <w:p w:rsidR="00E1258D" w:rsidRPr="00B83072" w:rsidRDefault="00B83072" w:rsidP="00B8307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>- Психология экстремальных ситуаций</w:t>
      </w:r>
    </w:p>
    <w:p w:rsidR="00B83072" w:rsidRP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>- Автоматизированные системы управления и связь</w:t>
      </w:r>
    </w:p>
    <w:p w:rsidR="00B83072" w:rsidRP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>- Медико-биологические основы безопасности жизнедеятельности</w:t>
      </w:r>
    </w:p>
    <w:p w:rsidR="00B83072" w:rsidRDefault="00B83072" w:rsidP="00B83072">
      <w:pPr>
        <w:pStyle w:val="Default"/>
        <w:ind w:firstLine="851"/>
        <w:rPr>
          <w:color w:val="auto"/>
          <w:sz w:val="28"/>
          <w:szCs w:val="28"/>
        </w:rPr>
      </w:pPr>
      <w:r w:rsidRPr="00B83072">
        <w:rPr>
          <w:color w:val="auto"/>
          <w:sz w:val="28"/>
          <w:szCs w:val="28"/>
        </w:rPr>
        <w:t xml:space="preserve">- Теория горения и взрыва </w:t>
      </w:r>
    </w:p>
    <w:p w:rsidR="00AF2BFE" w:rsidRPr="00B83072" w:rsidRDefault="00AF2BFE" w:rsidP="00B83072">
      <w:pPr>
        <w:pStyle w:val="Default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Тактика спасательных работ</w:t>
      </w:r>
    </w:p>
    <w:p w:rsidR="00B83072" w:rsidRPr="00AF2BFE" w:rsidRDefault="00B83072" w:rsidP="00AF2BFE">
      <w:pPr>
        <w:pStyle w:val="Default"/>
        <w:jc w:val="both"/>
        <w:rPr>
          <w:color w:val="auto"/>
          <w:sz w:val="28"/>
          <w:szCs w:val="28"/>
        </w:rPr>
      </w:pPr>
      <w:r w:rsidRPr="00AF2BFE">
        <w:rPr>
          <w:bCs/>
          <w:color w:val="auto"/>
          <w:sz w:val="28"/>
          <w:szCs w:val="28"/>
        </w:rPr>
        <w:t>Практические задачи 1 уровня:</w:t>
      </w:r>
    </w:p>
    <w:p w:rsidR="00B83072" w:rsidRPr="00AF2BFE" w:rsidRDefault="00B83072" w:rsidP="00AF2BFE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F2BFE">
        <w:rPr>
          <w:color w:val="auto"/>
          <w:sz w:val="28"/>
          <w:szCs w:val="28"/>
        </w:rPr>
        <w:t>- Перевод профессионального текста (</w:t>
      </w:r>
      <w:r w:rsidR="00AF2BFE" w:rsidRPr="00AF2BFE">
        <w:rPr>
          <w:color w:val="auto"/>
          <w:sz w:val="28"/>
          <w:szCs w:val="28"/>
        </w:rPr>
        <w:t>иностранный</w:t>
      </w:r>
      <w:r w:rsidRPr="00AF2BFE">
        <w:rPr>
          <w:color w:val="auto"/>
          <w:sz w:val="28"/>
          <w:szCs w:val="28"/>
        </w:rPr>
        <w:t xml:space="preserve"> язык);</w:t>
      </w:r>
    </w:p>
    <w:p w:rsidR="00B83072" w:rsidRPr="00AF2BFE" w:rsidRDefault="00B83072" w:rsidP="00AF2BFE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F2BFE">
        <w:rPr>
          <w:color w:val="auto"/>
          <w:sz w:val="28"/>
          <w:szCs w:val="28"/>
        </w:rPr>
        <w:t>- Задача по организации работы коллектива;</w:t>
      </w:r>
    </w:p>
    <w:p w:rsidR="00B83072" w:rsidRPr="00B55C46" w:rsidRDefault="00B83072" w:rsidP="00B55C46">
      <w:pPr>
        <w:pStyle w:val="Default"/>
        <w:jc w:val="both"/>
        <w:rPr>
          <w:sz w:val="28"/>
          <w:szCs w:val="28"/>
        </w:rPr>
      </w:pPr>
      <w:r w:rsidRPr="00B55C46">
        <w:rPr>
          <w:bCs/>
          <w:color w:val="auto"/>
          <w:sz w:val="28"/>
          <w:szCs w:val="28"/>
        </w:rPr>
        <w:t xml:space="preserve">II уровень </w:t>
      </w:r>
      <w:r w:rsidRPr="00B55C46">
        <w:rPr>
          <w:color w:val="auto"/>
          <w:sz w:val="28"/>
          <w:szCs w:val="28"/>
        </w:rPr>
        <w:t>- испытание, нацеленное на выявление уровня освоения комплекса умений и практического опыта.</w:t>
      </w:r>
      <w:r w:rsidR="00AF2BFE" w:rsidRPr="00B55C46">
        <w:rPr>
          <w:color w:val="auto"/>
          <w:sz w:val="28"/>
          <w:szCs w:val="28"/>
        </w:rPr>
        <w:t xml:space="preserve"> </w:t>
      </w:r>
      <w:r w:rsidRPr="00B55C46">
        <w:rPr>
          <w:color w:val="auto"/>
          <w:sz w:val="28"/>
          <w:szCs w:val="28"/>
        </w:rPr>
        <w:t>Задания направлены на демонстрацию идентичных умений и профессионального опыта, характерных для специальностей Защита в чрезвычайных ситуациях и Пожарная безопасность.</w:t>
      </w:r>
      <w:r w:rsidR="00B55C46" w:rsidRPr="00B55C46">
        <w:rPr>
          <w:color w:val="auto"/>
          <w:sz w:val="28"/>
          <w:szCs w:val="28"/>
        </w:rPr>
        <w:t xml:space="preserve"> </w:t>
      </w:r>
      <w:r w:rsidRPr="00B55C46">
        <w:rPr>
          <w:color w:val="auto"/>
          <w:sz w:val="28"/>
          <w:szCs w:val="28"/>
        </w:rPr>
        <w:t xml:space="preserve">Комплексное </w:t>
      </w:r>
      <w:proofErr w:type="spellStart"/>
      <w:r w:rsidRPr="00B55C46">
        <w:rPr>
          <w:color w:val="auto"/>
          <w:sz w:val="28"/>
          <w:szCs w:val="28"/>
        </w:rPr>
        <w:t>практикооринтированное</w:t>
      </w:r>
      <w:proofErr w:type="spellEnd"/>
      <w:r w:rsidRPr="00B55C46">
        <w:rPr>
          <w:color w:val="auto"/>
          <w:sz w:val="28"/>
          <w:szCs w:val="28"/>
        </w:rPr>
        <w:t xml:space="preserve"> задание общее для двух специальностей на основе идентичного практического опыта в соответствии с ФГОС по данным</w:t>
      </w:r>
      <w:r w:rsidR="00AF2BFE" w:rsidRPr="00B55C46">
        <w:rPr>
          <w:color w:val="auto"/>
          <w:sz w:val="28"/>
          <w:szCs w:val="28"/>
        </w:rPr>
        <w:t xml:space="preserve"> специальностям. В задания II уровня включены практико-ориентированные задания - ситуационные задачи, имитирующие профессиональную деятельность.</w:t>
      </w:r>
      <w:r w:rsidR="00B55C46" w:rsidRPr="00B55C46">
        <w:rPr>
          <w:sz w:val="28"/>
          <w:szCs w:val="28"/>
        </w:rPr>
        <w:t xml:space="preserve"> </w:t>
      </w:r>
      <w:r w:rsidR="00B55C46">
        <w:rPr>
          <w:sz w:val="28"/>
          <w:szCs w:val="28"/>
        </w:rPr>
        <w:t xml:space="preserve"> </w:t>
      </w:r>
      <w:proofErr w:type="spellStart"/>
      <w:r w:rsidR="00B55C46" w:rsidRPr="00B55C46">
        <w:rPr>
          <w:color w:val="auto"/>
          <w:sz w:val="28"/>
          <w:szCs w:val="28"/>
        </w:rPr>
        <w:t>Практикоориентированные</w:t>
      </w:r>
      <w:proofErr w:type="spellEnd"/>
      <w:r w:rsidR="00B55C46" w:rsidRPr="00B55C46">
        <w:rPr>
          <w:color w:val="auto"/>
          <w:sz w:val="28"/>
          <w:szCs w:val="28"/>
        </w:rPr>
        <w:t xml:space="preserve"> задания направлены на демонстрацию практического опыта и умений, характерных для специальности Защита в чрезвычайных ситуациях и специальности Пожарная безопасность:</w:t>
      </w:r>
    </w:p>
    <w:p w:rsidR="00B55C46" w:rsidRPr="00B55C46" w:rsidRDefault="005B4042" w:rsidP="00B55C46">
      <w:pPr>
        <w:widowControl w:val="0"/>
        <w:numPr>
          <w:ilvl w:val="0"/>
          <w:numId w:val="3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Упражнение 1. </w:t>
      </w:r>
      <w:r w:rsidR="00B55C46" w:rsidRPr="00B55C4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Подъем по штурмовой лестнице </w:t>
      </w:r>
      <w:r w:rsidR="00B55C4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B55C46" w:rsidRPr="00B55C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окно 3-го этажа учебной башни.</w:t>
      </w:r>
    </w:p>
    <w:p w:rsidR="00B55C46" w:rsidRPr="00B55C46" w:rsidRDefault="005B4042" w:rsidP="00B55C46">
      <w:pPr>
        <w:widowControl w:val="0"/>
        <w:numPr>
          <w:ilvl w:val="0"/>
          <w:numId w:val="3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Упражнение 2. </w:t>
      </w:r>
      <w:r w:rsidR="00B55C46" w:rsidRPr="00B55C46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Извлечение   пострадавшего    </w:t>
      </w:r>
      <w:r w:rsidR="00B55C46" w:rsidRPr="00B55C46">
        <w:rPr>
          <w:rFonts w:ascii="Times New Roman" w:eastAsia="Times New Roman" w:hAnsi="Times New Roman" w:cs="Times New Roman"/>
          <w:sz w:val="28"/>
          <w:szCs w:val="28"/>
        </w:rPr>
        <w:t xml:space="preserve">из   </w:t>
      </w:r>
      <w:proofErr w:type="gramStart"/>
      <w:r w:rsidR="00B55C46" w:rsidRPr="00B55C46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="00B55C46" w:rsidRPr="00B55C46">
        <w:rPr>
          <w:rFonts w:ascii="Times New Roman" w:eastAsia="Times New Roman" w:hAnsi="Times New Roman" w:cs="Times New Roman"/>
          <w:sz w:val="28"/>
          <w:szCs w:val="28"/>
        </w:rPr>
        <w:t xml:space="preserve">   условного    завала   с    помощью </w:t>
      </w:r>
      <w:r w:rsidR="00B55C46" w:rsidRPr="00B55C46">
        <w:rPr>
          <w:rFonts w:ascii="Times New Roman" w:eastAsia="Times New Roman" w:hAnsi="Times New Roman" w:cs="Times New Roman"/>
          <w:spacing w:val="2"/>
          <w:sz w:val="28"/>
          <w:szCs w:val="28"/>
        </w:rPr>
        <w:t>гидравлического аварийно-спасательного</w:t>
      </w:r>
      <w:r w:rsidR="00B55C46" w:rsidRPr="00B55C46">
        <w:rPr>
          <w:rFonts w:ascii="Times New Roman" w:eastAsia="Times New Roman" w:hAnsi="Times New Roman" w:cs="Times New Roman"/>
          <w:bCs/>
          <w:i/>
          <w:iCs/>
          <w:spacing w:val="2"/>
          <w:sz w:val="28"/>
          <w:szCs w:val="28"/>
        </w:rPr>
        <w:t xml:space="preserve"> </w:t>
      </w:r>
      <w:r w:rsidR="00B55C46" w:rsidRPr="00B55C46">
        <w:rPr>
          <w:rFonts w:ascii="Times New Roman" w:eastAsia="Times New Roman" w:hAnsi="Times New Roman" w:cs="Times New Roman"/>
          <w:spacing w:val="2"/>
          <w:sz w:val="28"/>
          <w:szCs w:val="28"/>
        </w:rPr>
        <w:t>инструмента (ГАСИ).</w:t>
      </w:r>
    </w:p>
    <w:p w:rsidR="00B55C46" w:rsidRPr="00B55C46" w:rsidRDefault="005B4042" w:rsidP="00B55C46">
      <w:pPr>
        <w:widowControl w:val="0"/>
        <w:numPr>
          <w:ilvl w:val="0"/>
          <w:numId w:val="3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Упражнение 3. </w:t>
      </w:r>
      <w:r w:rsidR="00B55C46" w:rsidRPr="00B55C46">
        <w:rPr>
          <w:rFonts w:ascii="Times New Roman" w:eastAsia="Times New Roman" w:hAnsi="Times New Roman" w:cs="Times New Roman"/>
          <w:spacing w:val="1"/>
          <w:sz w:val="28"/>
          <w:szCs w:val="28"/>
        </w:rPr>
        <w:t>Комбинированное упражнение, состоящее из двух этапов:</w:t>
      </w:r>
    </w:p>
    <w:p w:rsidR="00B55C46" w:rsidRPr="00B55C46" w:rsidRDefault="00B55C46" w:rsidP="00B55C46">
      <w:pPr>
        <w:shd w:val="clear" w:color="auto" w:fill="FFFFFF"/>
        <w:tabs>
          <w:tab w:val="left" w:pos="720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55C46">
        <w:rPr>
          <w:rFonts w:ascii="Times New Roman" w:eastAsia="Times New Roman" w:hAnsi="Times New Roman" w:cs="Times New Roman"/>
          <w:spacing w:val="-4"/>
          <w:sz w:val="28"/>
          <w:szCs w:val="28"/>
        </w:rPr>
        <w:t>а)</w:t>
      </w:r>
      <w:r w:rsidRPr="00B55C46">
        <w:rPr>
          <w:rFonts w:ascii="Times New Roman" w:eastAsia="Times New Roman" w:hAnsi="Times New Roman" w:cs="Times New Roman"/>
          <w:sz w:val="28"/>
          <w:szCs w:val="28"/>
        </w:rPr>
        <w:tab/>
      </w:r>
      <w:r w:rsidRPr="00B55C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боевое развертывание от </w:t>
      </w:r>
      <w:proofErr w:type="spellStart"/>
      <w:r w:rsidRPr="00B55C46">
        <w:rPr>
          <w:rFonts w:ascii="Times New Roman" w:eastAsia="Times New Roman" w:hAnsi="Times New Roman" w:cs="Times New Roman"/>
          <w:spacing w:val="6"/>
          <w:sz w:val="28"/>
          <w:szCs w:val="28"/>
        </w:rPr>
        <w:t>мотопомпы</w:t>
      </w:r>
      <w:proofErr w:type="spellEnd"/>
      <w:r w:rsidRPr="00B55C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«</w:t>
      </w:r>
      <w:r w:rsidRPr="00B55C4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en-US"/>
        </w:rPr>
        <w:t>CHAMPION</w:t>
      </w:r>
      <w:r w:rsidRPr="00B55C4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B55C4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en-US"/>
        </w:rPr>
        <w:t>GP</w:t>
      </w:r>
      <w:r w:rsidRPr="00B55C4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80»</w:t>
      </w:r>
      <w:r w:rsidRPr="00B55C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 прокладкой </w:t>
      </w:r>
      <w:r w:rsidRPr="00B55C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магистральной рукавной линии на два пожарных </w:t>
      </w:r>
      <w:r w:rsidRPr="00B55C46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рукава диаметром </w:t>
      </w:r>
      <w:r w:rsidRPr="00B55C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77 мм и </w:t>
      </w:r>
      <w:r w:rsidRPr="00B55C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рабочей линии на два пожарных рукава диаметром 51 мм через трехходовое </w:t>
      </w:r>
      <w:r w:rsidRPr="00B55C46">
        <w:rPr>
          <w:rFonts w:ascii="Times New Roman" w:eastAsia="Times New Roman" w:hAnsi="Times New Roman" w:cs="Times New Roman"/>
          <w:spacing w:val="2"/>
          <w:sz w:val="28"/>
          <w:szCs w:val="28"/>
        </w:rPr>
        <w:t>разветвление РТ-80.</w:t>
      </w:r>
    </w:p>
    <w:p w:rsidR="00B55C46" w:rsidRDefault="00B55C46" w:rsidP="00B55C46">
      <w:pPr>
        <w:shd w:val="clear" w:color="auto" w:fill="FFFFFF"/>
        <w:tabs>
          <w:tab w:val="left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  <w:r w:rsidRPr="00B55C4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б)</w:t>
      </w:r>
      <w:r w:rsidRPr="00B55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55C4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тушение горящей жидкости в противне порошковым огнетушителем</w:t>
      </w:r>
      <w:r w:rsidRPr="00B55C4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B55C46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ОП - 4.</w:t>
      </w:r>
    </w:p>
    <w:p w:rsidR="00BE30FC" w:rsidRPr="00BE30FC" w:rsidRDefault="00BE30FC" w:rsidP="005155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6.3. </w:t>
      </w:r>
      <w:r w:rsidRPr="00BE30FC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Последовательность проведения соревнований по комплексному заданию </w:t>
      </w:r>
      <w:r w:rsidRPr="00BE30F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E30FC">
        <w:rPr>
          <w:rFonts w:ascii="Times New Roman" w:eastAsia="Calibri" w:hAnsi="Times New Roman" w:cs="Times New Roman"/>
          <w:sz w:val="28"/>
          <w:szCs w:val="28"/>
        </w:rPr>
        <w:t xml:space="preserve"> уровня определяется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Правилами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30F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организации и проведения профессионального этапа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, утвержденными </w:t>
      </w:r>
      <w:r w:rsidR="005155F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руководителем </w:t>
      </w:r>
      <w:r w:rsidRPr="00BE30F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BE30FC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BE30FC">
        <w:rPr>
          <w:rFonts w:ascii="Times New Roman" w:eastAsia="Calibri" w:hAnsi="Times New Roman" w:cs="Times New Roman"/>
          <w:sz w:val="28"/>
          <w:szCs w:val="28"/>
        </w:rPr>
        <w:lastRenderedPageBreak/>
        <w:t>устанавливается на месте председателем жюри (в зависимости от местных или погодных условий).</w:t>
      </w:r>
    </w:p>
    <w:p w:rsidR="00BE30FC" w:rsidRPr="00B55C46" w:rsidRDefault="00BE30FC" w:rsidP="005155FC">
      <w:pPr>
        <w:shd w:val="clear" w:color="auto" w:fill="FFFFFF"/>
        <w:tabs>
          <w:tab w:val="left" w:pos="720"/>
        </w:tabs>
        <w:spacing w:after="0" w:line="240" w:lineRule="auto"/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072" w:rsidRPr="001F0B44" w:rsidRDefault="00B83072" w:rsidP="00515951">
      <w:pPr>
        <w:pStyle w:val="Default"/>
        <w:numPr>
          <w:ilvl w:val="0"/>
          <w:numId w:val="29"/>
        </w:numPr>
        <w:jc w:val="center"/>
        <w:rPr>
          <w:bCs/>
          <w:color w:val="auto"/>
          <w:sz w:val="28"/>
          <w:szCs w:val="28"/>
        </w:rPr>
      </w:pPr>
      <w:r w:rsidRPr="001F0B44">
        <w:rPr>
          <w:bCs/>
          <w:color w:val="auto"/>
          <w:sz w:val="28"/>
          <w:szCs w:val="28"/>
        </w:rPr>
        <w:t xml:space="preserve">Оценивание результатов выполнения заданий, порядок определения победителей и призёров </w:t>
      </w:r>
      <w:r w:rsidR="001F0B44" w:rsidRPr="001F0B44">
        <w:rPr>
          <w:bCs/>
          <w:color w:val="auto"/>
          <w:sz w:val="28"/>
          <w:szCs w:val="28"/>
        </w:rPr>
        <w:t>О</w:t>
      </w:r>
      <w:r w:rsidRPr="001F0B44">
        <w:rPr>
          <w:bCs/>
          <w:color w:val="auto"/>
          <w:sz w:val="28"/>
          <w:szCs w:val="28"/>
        </w:rPr>
        <w:t>лимпиады</w:t>
      </w:r>
    </w:p>
    <w:p w:rsidR="001F0B44" w:rsidRDefault="001F0B44" w:rsidP="00515951">
      <w:pPr>
        <w:pStyle w:val="Default"/>
        <w:rPr>
          <w:color w:val="auto"/>
        </w:rPr>
      </w:pPr>
    </w:p>
    <w:p w:rsidR="001F0B44" w:rsidRPr="001F0B44" w:rsidRDefault="001F0B44" w:rsidP="005159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F0B44">
        <w:rPr>
          <w:color w:val="auto"/>
          <w:sz w:val="28"/>
          <w:szCs w:val="28"/>
        </w:rPr>
        <w:t xml:space="preserve">7.1 Оценка конкурсных заданий осуществляется по системе критериев, составленной на основе методики, разработанной экспертной группой </w:t>
      </w:r>
      <w:r>
        <w:rPr>
          <w:color w:val="auto"/>
          <w:sz w:val="28"/>
          <w:szCs w:val="28"/>
        </w:rPr>
        <w:t>ГБПОУ РО «ТМехК»</w:t>
      </w:r>
      <w:r w:rsidRPr="001F0B44">
        <w:rPr>
          <w:color w:val="auto"/>
          <w:sz w:val="28"/>
          <w:szCs w:val="28"/>
        </w:rPr>
        <w:t>.</w:t>
      </w:r>
    </w:p>
    <w:p w:rsidR="001F0B44" w:rsidRPr="001F0B44" w:rsidRDefault="001F0B44" w:rsidP="005159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F0B44">
        <w:rPr>
          <w:color w:val="auto"/>
          <w:sz w:val="28"/>
          <w:szCs w:val="28"/>
        </w:rPr>
        <w:t>Результаты выполнения заданий оцениваются:</w:t>
      </w:r>
    </w:p>
    <w:p w:rsidR="001F0B44" w:rsidRPr="001F0B44" w:rsidRDefault="001F0B44" w:rsidP="005159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F0B44">
        <w:rPr>
          <w:color w:val="auto"/>
          <w:sz w:val="28"/>
          <w:szCs w:val="28"/>
        </w:rPr>
        <w:t>7.2 Комплексное задание I уровня - по 40-балльной шкале (тестовое задание - 20 баллов, перевод профессионального текста - 10 баллов, задачи по организации работы коллектива-10 баллов);</w:t>
      </w:r>
    </w:p>
    <w:p w:rsidR="001F0B44" w:rsidRPr="001F0B44" w:rsidRDefault="001F0B44" w:rsidP="005159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F0B44">
        <w:rPr>
          <w:color w:val="auto"/>
          <w:sz w:val="28"/>
          <w:szCs w:val="28"/>
        </w:rPr>
        <w:t xml:space="preserve">Комплексное задание II </w:t>
      </w:r>
      <w:r w:rsidRPr="005B4042">
        <w:rPr>
          <w:color w:val="000000" w:themeColor="text1"/>
          <w:sz w:val="28"/>
          <w:szCs w:val="28"/>
        </w:rPr>
        <w:t>уровня - по 60 балльной шкале (</w:t>
      </w:r>
      <w:r w:rsidR="005B4042" w:rsidRPr="005B4042">
        <w:rPr>
          <w:rFonts w:eastAsia="Times New Roman"/>
          <w:bCs/>
          <w:color w:val="000000" w:themeColor="text1"/>
          <w:spacing w:val="-1"/>
          <w:sz w:val="28"/>
          <w:szCs w:val="28"/>
        </w:rPr>
        <w:t xml:space="preserve">Упражнение 1. </w:t>
      </w:r>
      <w:r w:rsidR="005B4042" w:rsidRPr="005B4042">
        <w:rPr>
          <w:color w:val="000000" w:themeColor="text1"/>
          <w:sz w:val="28"/>
          <w:szCs w:val="28"/>
        </w:rPr>
        <w:t>- 15</w:t>
      </w:r>
      <w:r w:rsidRPr="005B4042">
        <w:rPr>
          <w:color w:val="000000" w:themeColor="text1"/>
          <w:sz w:val="28"/>
          <w:szCs w:val="28"/>
        </w:rPr>
        <w:t xml:space="preserve"> баллов, </w:t>
      </w:r>
      <w:r w:rsidR="005B4042" w:rsidRPr="005B4042">
        <w:rPr>
          <w:rFonts w:eastAsia="Times New Roman"/>
          <w:bCs/>
          <w:color w:val="000000" w:themeColor="text1"/>
          <w:spacing w:val="-1"/>
          <w:sz w:val="28"/>
          <w:szCs w:val="28"/>
        </w:rPr>
        <w:t xml:space="preserve">Упражнение 2. </w:t>
      </w:r>
      <w:r w:rsidR="005B4042" w:rsidRPr="005B4042">
        <w:rPr>
          <w:color w:val="000000" w:themeColor="text1"/>
          <w:sz w:val="28"/>
          <w:szCs w:val="28"/>
        </w:rPr>
        <w:t>-2</w:t>
      </w:r>
      <w:r w:rsidRPr="005B4042">
        <w:rPr>
          <w:color w:val="000000" w:themeColor="text1"/>
          <w:sz w:val="28"/>
          <w:szCs w:val="28"/>
        </w:rPr>
        <w:t xml:space="preserve">0 баллов, </w:t>
      </w:r>
      <w:r w:rsidR="005B4042" w:rsidRPr="005B4042">
        <w:rPr>
          <w:rFonts w:eastAsia="Times New Roman"/>
          <w:bCs/>
          <w:color w:val="000000" w:themeColor="text1"/>
          <w:spacing w:val="-1"/>
          <w:sz w:val="28"/>
          <w:szCs w:val="28"/>
        </w:rPr>
        <w:t xml:space="preserve">Упражнение 3. </w:t>
      </w:r>
      <w:r w:rsidR="005B4042" w:rsidRPr="005B4042">
        <w:rPr>
          <w:color w:val="000000" w:themeColor="text1"/>
          <w:sz w:val="28"/>
          <w:szCs w:val="28"/>
        </w:rPr>
        <w:t>-25</w:t>
      </w:r>
      <w:r w:rsidRPr="005B4042">
        <w:rPr>
          <w:color w:val="000000" w:themeColor="text1"/>
          <w:sz w:val="28"/>
          <w:szCs w:val="28"/>
        </w:rPr>
        <w:t xml:space="preserve"> баллов.).</w:t>
      </w:r>
    </w:p>
    <w:p w:rsidR="001F0B44" w:rsidRPr="001F0B44" w:rsidRDefault="001F0B44" w:rsidP="005159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F0B44">
        <w:rPr>
          <w:color w:val="auto"/>
          <w:sz w:val="28"/>
          <w:szCs w:val="28"/>
        </w:rPr>
        <w:t>Сумма баллов за выполнение профессионального комплексного задания (далее - суммарный балл) составляет не более 100.</w:t>
      </w:r>
    </w:p>
    <w:p w:rsidR="001F0B44" w:rsidRPr="001F0B44" w:rsidRDefault="001F0B44" w:rsidP="005159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F0B44">
        <w:rPr>
          <w:color w:val="auto"/>
          <w:sz w:val="28"/>
          <w:szCs w:val="28"/>
        </w:rPr>
        <w:t xml:space="preserve">7.3 Победитель и призеры </w:t>
      </w:r>
      <w:r w:rsidR="00515951">
        <w:rPr>
          <w:color w:val="auto"/>
          <w:sz w:val="28"/>
          <w:szCs w:val="28"/>
        </w:rPr>
        <w:t xml:space="preserve">регионального этапа </w:t>
      </w:r>
      <w:r w:rsidRPr="001F0B44">
        <w:rPr>
          <w:color w:val="auto"/>
          <w:sz w:val="28"/>
          <w:szCs w:val="28"/>
        </w:rPr>
        <w:t>Всероссийской олимпиады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 комплексного задания II уровня.</w:t>
      </w:r>
    </w:p>
    <w:p w:rsidR="001F0B44" w:rsidRPr="001F0B44" w:rsidRDefault="001F0B44" w:rsidP="005159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F0B44">
        <w:rPr>
          <w:color w:val="auto"/>
          <w:sz w:val="28"/>
          <w:szCs w:val="28"/>
        </w:rPr>
        <w:t xml:space="preserve">7.4 Победителю </w:t>
      </w:r>
      <w:r w:rsidR="00515951">
        <w:rPr>
          <w:color w:val="auto"/>
          <w:sz w:val="28"/>
          <w:szCs w:val="28"/>
        </w:rPr>
        <w:t xml:space="preserve">регионального этапа </w:t>
      </w:r>
      <w:r w:rsidRPr="001F0B44">
        <w:rPr>
          <w:color w:val="auto"/>
          <w:sz w:val="28"/>
          <w:szCs w:val="28"/>
        </w:rPr>
        <w:t xml:space="preserve">Всероссийской олимпиады присуждается 1 место, призёрам - 2 и 3 места. Участникам </w:t>
      </w:r>
      <w:r w:rsidR="00515951">
        <w:rPr>
          <w:color w:val="auto"/>
          <w:sz w:val="28"/>
          <w:szCs w:val="28"/>
        </w:rPr>
        <w:t xml:space="preserve">регионального этапа </w:t>
      </w:r>
      <w:r w:rsidRPr="001F0B44">
        <w:rPr>
          <w:color w:val="auto"/>
          <w:sz w:val="28"/>
          <w:szCs w:val="28"/>
        </w:rPr>
        <w:t>Всероссийской олимпиады, показавшим высокие результаты выполнения отдельного задания при условии выполнения всех требований конкурсных заданий, устанавливаются дополнительные поощрения.</w:t>
      </w:r>
    </w:p>
    <w:p w:rsidR="005B4042" w:rsidRDefault="001F0B44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F0B44">
        <w:rPr>
          <w:color w:val="auto"/>
          <w:sz w:val="28"/>
          <w:szCs w:val="28"/>
        </w:rPr>
        <w:t xml:space="preserve">7.5. Победитель </w:t>
      </w:r>
      <w:r w:rsidR="00515951">
        <w:rPr>
          <w:color w:val="auto"/>
          <w:sz w:val="28"/>
          <w:szCs w:val="28"/>
        </w:rPr>
        <w:t xml:space="preserve">регионального этапа </w:t>
      </w:r>
      <w:r w:rsidRPr="001F0B44">
        <w:rPr>
          <w:color w:val="auto"/>
          <w:sz w:val="28"/>
          <w:szCs w:val="28"/>
        </w:rPr>
        <w:t>Всероссийской олимпиады может быть рекомендован для участия в</w:t>
      </w:r>
      <w:r w:rsidR="00515951">
        <w:rPr>
          <w:color w:val="auto"/>
          <w:sz w:val="28"/>
          <w:szCs w:val="28"/>
        </w:rPr>
        <w:t>о</w:t>
      </w:r>
      <w:r w:rsidRPr="001F0B44">
        <w:rPr>
          <w:color w:val="auto"/>
          <w:sz w:val="28"/>
          <w:szCs w:val="28"/>
        </w:rPr>
        <w:t xml:space="preserve"> </w:t>
      </w:r>
      <w:r w:rsidR="00515951">
        <w:rPr>
          <w:color w:val="auto"/>
          <w:sz w:val="28"/>
          <w:szCs w:val="28"/>
        </w:rPr>
        <w:t xml:space="preserve">Всероссийской олимпиаде </w:t>
      </w:r>
      <w:r w:rsidRPr="001F0B44">
        <w:rPr>
          <w:color w:val="auto"/>
          <w:sz w:val="28"/>
          <w:szCs w:val="28"/>
        </w:rPr>
        <w:t>профессионального мастерства.</w:t>
      </w:r>
    </w:p>
    <w:p w:rsidR="007C5327" w:rsidRPr="001F0B44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5B4042" w:rsidRPr="001A6CEF" w:rsidRDefault="005B4042" w:rsidP="001A6CEF">
      <w:pPr>
        <w:pStyle w:val="Default"/>
        <w:numPr>
          <w:ilvl w:val="0"/>
          <w:numId w:val="29"/>
        </w:numPr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Оформление итогов О</w:t>
      </w:r>
      <w:r w:rsidR="001F0B44" w:rsidRPr="005B4042">
        <w:rPr>
          <w:bCs/>
          <w:color w:val="auto"/>
          <w:sz w:val="28"/>
          <w:szCs w:val="28"/>
        </w:rPr>
        <w:t>лимпиады</w:t>
      </w:r>
    </w:p>
    <w:p w:rsidR="007C5327" w:rsidRDefault="007C5327" w:rsidP="005B4042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1F0B44" w:rsidRPr="005B4042" w:rsidRDefault="001F0B44" w:rsidP="005B404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B4042">
        <w:rPr>
          <w:color w:val="auto"/>
          <w:sz w:val="28"/>
          <w:szCs w:val="28"/>
        </w:rPr>
        <w:t xml:space="preserve">8.1. Итоги </w:t>
      </w:r>
      <w:r w:rsidR="005B4042">
        <w:rPr>
          <w:color w:val="auto"/>
          <w:sz w:val="28"/>
          <w:szCs w:val="28"/>
        </w:rPr>
        <w:t>регионального</w:t>
      </w:r>
      <w:r w:rsidRPr="005B4042">
        <w:rPr>
          <w:color w:val="auto"/>
          <w:sz w:val="28"/>
          <w:szCs w:val="28"/>
        </w:rPr>
        <w:t xml:space="preserve"> этапа Всероссийской олимпиады оформляются актом</w:t>
      </w:r>
      <w:r w:rsidR="005B4042">
        <w:rPr>
          <w:color w:val="auto"/>
          <w:sz w:val="28"/>
          <w:szCs w:val="28"/>
        </w:rPr>
        <w:t>.</w:t>
      </w:r>
      <w:r w:rsidRPr="005B4042">
        <w:rPr>
          <w:color w:val="auto"/>
          <w:sz w:val="28"/>
          <w:szCs w:val="28"/>
        </w:rPr>
        <w:t xml:space="preserve"> К акту прилагаются ведомости оценок выполнения заданий профессионального комплексного задания, которые заполняет каждый член жюри, а также сводная ведомость, куда заносится итоговая оц</w:t>
      </w:r>
      <w:r w:rsidR="005B4042">
        <w:rPr>
          <w:color w:val="auto"/>
          <w:sz w:val="28"/>
          <w:szCs w:val="28"/>
        </w:rPr>
        <w:t>енка</w:t>
      </w:r>
      <w:r w:rsidRPr="005B4042">
        <w:rPr>
          <w:color w:val="auto"/>
          <w:sz w:val="28"/>
          <w:szCs w:val="28"/>
        </w:rPr>
        <w:t>.</w:t>
      </w:r>
    </w:p>
    <w:p w:rsidR="001F0B44" w:rsidRDefault="001F0B44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B4042">
        <w:rPr>
          <w:color w:val="auto"/>
          <w:sz w:val="28"/>
          <w:szCs w:val="28"/>
        </w:rPr>
        <w:t xml:space="preserve">8.2. Итоги </w:t>
      </w:r>
      <w:r w:rsidR="005B4042">
        <w:rPr>
          <w:color w:val="auto"/>
          <w:sz w:val="28"/>
          <w:szCs w:val="28"/>
        </w:rPr>
        <w:t>регионального</w:t>
      </w:r>
      <w:r w:rsidRPr="005B4042">
        <w:rPr>
          <w:color w:val="auto"/>
          <w:sz w:val="28"/>
          <w:szCs w:val="28"/>
        </w:rPr>
        <w:t xml:space="preserve"> этапа Всероссийской олимпиады профессионального мастерства на победителя (1 место) и призёров (2, 3 места) оформляются отдельным протоколом, подписываются Председателем жюри, членами жюри и директором </w:t>
      </w:r>
      <w:r w:rsidR="005B4042">
        <w:rPr>
          <w:color w:val="auto"/>
          <w:sz w:val="28"/>
          <w:szCs w:val="28"/>
        </w:rPr>
        <w:t>ГБПОУ РО «ТМехК»</w:t>
      </w:r>
      <w:r w:rsidRPr="005B4042">
        <w:rPr>
          <w:color w:val="auto"/>
          <w:sz w:val="28"/>
          <w:szCs w:val="28"/>
        </w:rPr>
        <w:t xml:space="preserve">, заверяются печатью и направляются в </w:t>
      </w:r>
      <w:r w:rsidR="005B4042">
        <w:rPr>
          <w:color w:val="auto"/>
          <w:sz w:val="28"/>
          <w:szCs w:val="28"/>
        </w:rPr>
        <w:t>министерство общего и профессионального образования Ростовской области</w:t>
      </w:r>
      <w:r w:rsidRPr="005B4042">
        <w:rPr>
          <w:color w:val="auto"/>
          <w:sz w:val="28"/>
          <w:szCs w:val="28"/>
        </w:rPr>
        <w:t>.</w:t>
      </w: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994E31" w:rsidRDefault="00994E31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994E31" w:rsidRDefault="00994E31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994E31" w:rsidRDefault="00994E31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994E31" w:rsidRDefault="00994E31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994E31" w:rsidRDefault="00994E31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C5327" w:rsidRPr="001A6CEF" w:rsidRDefault="007C5327" w:rsidP="001A6CE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271AF4" w:rsidRPr="001A6CEF" w:rsidRDefault="002950E5" w:rsidP="00271AF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1A6CE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A6CEF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F40C10" w:rsidRDefault="00F40C10" w:rsidP="00F40C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1A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организации </w:t>
      </w:r>
    </w:p>
    <w:p w:rsidR="00F40C10" w:rsidRDefault="00F40C10" w:rsidP="00F40C1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проведения Олимпиады</w:t>
      </w:r>
      <w:r w:rsidRPr="00271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C10" w:rsidRDefault="00F40C10" w:rsidP="00F40C1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271AF4" w:rsidRPr="00DF2E2E" w:rsidRDefault="00271AF4" w:rsidP="00F40C10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E2E">
        <w:rPr>
          <w:rFonts w:ascii="Times New Roman" w:hAnsi="Times New Roman" w:cs="Times New Roman"/>
          <w:color w:val="000000" w:themeColor="text1"/>
          <w:sz w:val="28"/>
          <w:szCs w:val="28"/>
        </w:rPr>
        <w:t>Список рекомендуемой литературы</w:t>
      </w:r>
      <w:r w:rsidR="004D0C20" w:rsidRPr="00DF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источников информации</w:t>
      </w:r>
      <w:r w:rsidRPr="00DF2E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3456" w:rsidRPr="002950E5" w:rsidRDefault="002D3456" w:rsidP="00F40C10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1. Конституция Российской Федерации. [Электронный ресурс]: [(принята всенародным голосованием 12.12.1993) (с учетом поправок, внесенных ФКЗ о поправках к Конституции РФ от 30.12.2008 N 6-ФКЗ, от 30.12.2008 N 7-ФКЗ)]. // Российская газета. - 21.01.2009. - N 7.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2. Федеральный закон от 21 декабря 1994 года № 68-ФЗ «О защите населения и территорий от чрезвычайных ситуаций природного и техногенного характера».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3. Федеральный закон от 21 декабря 1994 года № 69-ФЗ «О пожарной безопасности».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4. Федеральный закон от 22 августа 1995 года № 151 -ФЗ «Об аварийно-спасательных службах и статусе спасателя».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 xml:space="preserve">5. Федеральный закон от 28.12.2010 N 390-ФЗ «О безопасности».16 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6. Федеральный закон от 06 мая 2011 года № 100-ФЗ «О добровольной пожарной охране».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7. Федеральный закон от 8 марта 2015 года № 38-ФЗ «О внесении изменений в ФЗ «О защите населения и территорий от чрезвычайных ситуаций природного и техногенного характера».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8. «Трудовой кодекс Российской Федерации» от 30.12.2001 N 197-ФЗ (ред. от 30.12.2015).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9. Постановление Правительства Российской федерации от 30 декабря 2003 года № 794 «О единой государственной системе предупреждения и ликвидации чрезвычайных ситуаций».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10. Постановление Правительства Российской Федерации от 20 июня 2005 года № 385 «О федеральной противопожарной службе».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11. Постановление Правительства РФ от 25 апреля 2012 г. № 390 "О противопожарном режиме" (с изменениями и дополнениями).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12. Приказ МЧС РФ от 23 декабря 2005 года № 999 "Об утверждении Порядка создания нештатных аварийно-спасательных формирований".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13. Приказ МЧС РФ от 26.06.2012 года № 359 «Об утверждении Административного регламента Министерства РФ по делам ГО, ЧС и ЛПСБ исполнения государственной функции по осуществлению государственного надзора в области защиты населения и территорий от чрезвычайных ситуаций природного и техногенного характера».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14. Приказ МЧС РФ от 9 января 2013 г. № 3 "Об утверждении Правил проведения личным составом федеральной противопожарной службы Государственной противопожарной службы аварийно-спасательных работ при тушении пожаров с использованием средств индивидуальной защиты органов дыхания и зрения в непригодной для дыхания среде".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lastRenderedPageBreak/>
        <w:t xml:space="preserve">15. Приказ Минтруда России от 23.12.2014 N 1100Н "Об утверждении Правил по охране труда в подразделениях федеральной противопожарной службы Государственной противопожарной службы" (Зарегистрировано в Минюсте </w:t>
      </w:r>
      <w:r>
        <w:rPr>
          <w:color w:val="auto"/>
          <w:sz w:val="28"/>
          <w:szCs w:val="28"/>
        </w:rPr>
        <w:t xml:space="preserve"> </w:t>
      </w:r>
      <w:r w:rsidRPr="002D3456">
        <w:rPr>
          <w:color w:val="auto"/>
          <w:sz w:val="28"/>
          <w:szCs w:val="28"/>
        </w:rPr>
        <w:t>России 08.05.2015 N 37203).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 xml:space="preserve">16. Баранин В.Н. Экономика чрезвычайных ситуаций и управление рисками. М.: </w:t>
      </w:r>
      <w:proofErr w:type="spellStart"/>
      <w:r w:rsidRPr="002D3456">
        <w:rPr>
          <w:color w:val="auto"/>
          <w:sz w:val="28"/>
          <w:szCs w:val="28"/>
        </w:rPr>
        <w:t>Пожнаука</w:t>
      </w:r>
      <w:proofErr w:type="spellEnd"/>
      <w:r w:rsidRPr="002D3456">
        <w:rPr>
          <w:color w:val="auto"/>
          <w:sz w:val="28"/>
          <w:szCs w:val="28"/>
        </w:rPr>
        <w:t>, 2004. 332 с.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 xml:space="preserve">17. Борисов Е.Ф. Основы экономики. М.: Дрофа, 2005. 416 </w:t>
      </w:r>
      <w:proofErr w:type="gramStart"/>
      <w:r w:rsidRPr="002D3456">
        <w:rPr>
          <w:color w:val="auto"/>
          <w:sz w:val="28"/>
          <w:szCs w:val="28"/>
        </w:rPr>
        <w:t>с</w:t>
      </w:r>
      <w:proofErr w:type="gramEnd"/>
      <w:r w:rsidRPr="002D3456">
        <w:rPr>
          <w:color w:val="auto"/>
          <w:sz w:val="28"/>
          <w:szCs w:val="28"/>
        </w:rPr>
        <w:t>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 xml:space="preserve">18. </w:t>
      </w:r>
      <w:proofErr w:type="spellStart"/>
      <w:r w:rsidRPr="002D3456">
        <w:rPr>
          <w:color w:val="auto"/>
          <w:sz w:val="28"/>
          <w:szCs w:val="28"/>
        </w:rPr>
        <w:t>Клевлеев</w:t>
      </w:r>
      <w:proofErr w:type="spellEnd"/>
      <w:r w:rsidRPr="002D3456">
        <w:rPr>
          <w:color w:val="auto"/>
          <w:sz w:val="28"/>
          <w:szCs w:val="28"/>
        </w:rPr>
        <w:t xml:space="preserve"> В.М., Кузнецова И.А., Попов Ю.П. Метрология, стандартизация и сертификация: учебник для учреждений среднего профессионального образования. М: Форум </w:t>
      </w:r>
      <w:proofErr w:type="spellStart"/>
      <w:r w:rsidRPr="002D3456">
        <w:rPr>
          <w:color w:val="auto"/>
          <w:sz w:val="28"/>
          <w:szCs w:val="28"/>
        </w:rPr>
        <w:t>Инфра-М</w:t>
      </w:r>
      <w:proofErr w:type="spellEnd"/>
      <w:r w:rsidRPr="002D3456">
        <w:rPr>
          <w:color w:val="auto"/>
          <w:sz w:val="28"/>
          <w:szCs w:val="28"/>
        </w:rPr>
        <w:t>, 2004.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19. Контрольно-измерительные материалы. Информатика: 10 класс</w:t>
      </w:r>
      <w:proofErr w:type="gramStart"/>
      <w:r w:rsidRPr="002D3456">
        <w:rPr>
          <w:color w:val="auto"/>
          <w:sz w:val="28"/>
          <w:szCs w:val="28"/>
        </w:rPr>
        <w:t>/С</w:t>
      </w:r>
      <w:proofErr w:type="gramEnd"/>
      <w:r w:rsidRPr="002D3456">
        <w:rPr>
          <w:color w:val="auto"/>
          <w:sz w:val="28"/>
          <w:szCs w:val="28"/>
        </w:rPr>
        <w:t xml:space="preserve">ост. А.Х. </w:t>
      </w:r>
      <w:proofErr w:type="spellStart"/>
      <w:r w:rsidRPr="002D3456">
        <w:rPr>
          <w:color w:val="auto"/>
          <w:sz w:val="28"/>
          <w:szCs w:val="28"/>
        </w:rPr>
        <w:t>Шелепаева.-М.:ВАКО</w:t>
      </w:r>
      <w:proofErr w:type="spellEnd"/>
      <w:r w:rsidRPr="002D3456">
        <w:rPr>
          <w:color w:val="auto"/>
          <w:sz w:val="28"/>
          <w:szCs w:val="28"/>
        </w:rPr>
        <w:t>, 2012. -80с. - (Контрольно-измерительные материалы). ISBN 978-5-408-00872-8.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20. Контрольно-измерительные материалы. Информатика: 11 класс</w:t>
      </w:r>
      <w:proofErr w:type="gramStart"/>
      <w:r w:rsidRPr="002D3456">
        <w:rPr>
          <w:color w:val="auto"/>
          <w:sz w:val="28"/>
          <w:szCs w:val="28"/>
        </w:rPr>
        <w:t>/С</w:t>
      </w:r>
      <w:proofErr w:type="gramEnd"/>
      <w:r w:rsidRPr="002D3456">
        <w:rPr>
          <w:color w:val="auto"/>
          <w:sz w:val="28"/>
          <w:szCs w:val="28"/>
        </w:rPr>
        <w:t xml:space="preserve">ост. А.Х. </w:t>
      </w:r>
      <w:proofErr w:type="spellStart"/>
      <w:r w:rsidRPr="002D3456">
        <w:rPr>
          <w:color w:val="auto"/>
          <w:sz w:val="28"/>
          <w:szCs w:val="28"/>
        </w:rPr>
        <w:t>Шелепаева.-М.:ВАКО</w:t>
      </w:r>
      <w:proofErr w:type="spellEnd"/>
      <w:r w:rsidRPr="002D3456">
        <w:rPr>
          <w:color w:val="auto"/>
          <w:sz w:val="28"/>
          <w:szCs w:val="28"/>
        </w:rPr>
        <w:t>, 2012. -80с. - (Контрольно-измерительные материалы). SBN 978-5-408-00873-5.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>1. Приказ МВД РФ от 30 июля 2000 № 700 «Об утверждении наставления по службе связи Государственной противопожарной службы МВД Российской федерации».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>2. Приказ МЧС РФ от 31 декабря 2002 г. № 630 «Об утверждении и введении в действие Правил по охране труда в подразделениях Государственной противопожарной службы МЧС России» (ПОТРО-01-2002).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>3. Программа подготовки личного состава подразделений Государственной противопожарной службы МЧС России (утв. МЧС России 29 декабря 2003 г.)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 xml:space="preserve">4. Приказ МЧС РФ от 23.06.2006 № 375 «РУКОВОДСТВО </w:t>
      </w:r>
      <w:proofErr w:type="gramStart"/>
      <w:r w:rsidRPr="002D3456">
        <w:rPr>
          <w:color w:val="auto"/>
          <w:sz w:val="28"/>
          <w:szCs w:val="28"/>
        </w:rPr>
        <w:t>ПО</w:t>
      </w:r>
      <w:proofErr w:type="gramEnd"/>
    </w:p>
    <w:p w:rsidR="002D3456" w:rsidRPr="002D3456" w:rsidRDefault="002D3456" w:rsidP="002D3456">
      <w:pPr>
        <w:pStyle w:val="Default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РАДИОСВЯЗИ МЧС РОССИИ». Приказ МЧС РФ от 3 ноября 2011 г. № 668 «Об утверждении Инструкции о порядке применения Положения о службе в органах внутренних дел Российской Федерации в системе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>5. Приказ МЧС РФ от 31.03.2011 № 156 "Об утверждении Порядка тушения пожаров подразделениями пожарной охраны" (Зарегистрировано в Минюсте РФ 09.06.2011 N20970).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>6. Приказ МЧС РФ от 05.04.2011 № 167 "Об утверждении Порядка организации службы в подразделениях пожарной охраны" (Зарегистрировано в Минюсте РФ 25.05.2011 № 20868).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>7. Приказ МЧС РФ от 28.06.2012 №375 (ред. от 21.04.2014)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безопасности» (Зарегистрировано в Минюсте России 13.07.2012 № 24901).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 xml:space="preserve">8. Министерство Российской Федерации по делам гражданской обороны, чрезвычайным ситуациям и ликвидации последствий стихийных </w:t>
      </w:r>
      <w:r w:rsidRPr="002D3456">
        <w:rPr>
          <w:color w:val="auto"/>
          <w:sz w:val="28"/>
          <w:szCs w:val="28"/>
        </w:rPr>
        <w:lastRenderedPageBreak/>
        <w:t>бедствий. Управление информационных технологий и связи. МЕТОДИЧЕСКИЕ РЕКОМЕНДАЦИИ по планированию, организации и обеспечению связи в МЧС России, 2013 г.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>9. Приказ МЧС РФ от 05.05.2008 № 240 (ред. от 29.07.2014) "Об утверждении Порядка привлечения сил и средств подразделений пожарной охраны, гарнизонов пожарной охраны для тушения пожаров и проведения аварийно-спасательных работ" (Зарегистрировано в Минюсте России 29.05.2008 № 11779).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Pr="002D3456">
        <w:rPr>
          <w:color w:val="auto"/>
          <w:sz w:val="28"/>
          <w:szCs w:val="28"/>
        </w:rPr>
        <w:t xml:space="preserve">. </w:t>
      </w:r>
      <w:proofErr w:type="gramStart"/>
      <w:r w:rsidRPr="002D3456">
        <w:rPr>
          <w:color w:val="auto"/>
          <w:sz w:val="28"/>
          <w:szCs w:val="28"/>
        </w:rPr>
        <w:t>Брюханов</w:t>
      </w:r>
      <w:proofErr w:type="gramEnd"/>
      <w:r w:rsidRPr="002D3456">
        <w:rPr>
          <w:color w:val="auto"/>
          <w:sz w:val="28"/>
          <w:szCs w:val="28"/>
        </w:rPr>
        <w:t xml:space="preserve"> О.Н., </w:t>
      </w:r>
      <w:proofErr w:type="spellStart"/>
      <w:r w:rsidRPr="002D3456">
        <w:rPr>
          <w:color w:val="auto"/>
          <w:sz w:val="28"/>
          <w:szCs w:val="28"/>
        </w:rPr>
        <w:t>Коробко</w:t>
      </w:r>
      <w:proofErr w:type="spellEnd"/>
      <w:r w:rsidRPr="002D3456">
        <w:rPr>
          <w:color w:val="auto"/>
          <w:sz w:val="28"/>
          <w:szCs w:val="28"/>
        </w:rPr>
        <w:t xml:space="preserve"> В.М., </w:t>
      </w:r>
      <w:proofErr w:type="spellStart"/>
      <w:r w:rsidRPr="002D3456">
        <w:rPr>
          <w:color w:val="auto"/>
          <w:sz w:val="28"/>
          <w:szCs w:val="28"/>
        </w:rPr>
        <w:t>Мелик-Аракелян</w:t>
      </w:r>
      <w:proofErr w:type="spellEnd"/>
      <w:r w:rsidRPr="002D3456">
        <w:rPr>
          <w:color w:val="auto"/>
          <w:sz w:val="28"/>
          <w:szCs w:val="28"/>
        </w:rPr>
        <w:t xml:space="preserve"> А.Т. Основы гидравлики и теплотехники: учебник для среднего профессионального образования. М.: Академия, 2012. 240с</w:t>
      </w:r>
      <w:proofErr w:type="gramStart"/>
      <w:r w:rsidRPr="002D3456">
        <w:rPr>
          <w:color w:val="auto"/>
          <w:sz w:val="28"/>
          <w:szCs w:val="28"/>
        </w:rPr>
        <w:t>.К</w:t>
      </w:r>
      <w:proofErr w:type="gramEnd"/>
      <w:r w:rsidRPr="002D3456">
        <w:rPr>
          <w:color w:val="auto"/>
          <w:sz w:val="28"/>
          <w:szCs w:val="28"/>
        </w:rPr>
        <w:t>арминский В. Д. Техническая термодинамика и теплопередача: курс лекций. М.: Маршрут, 2012. 224с.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 xml:space="preserve">1. </w:t>
      </w:r>
      <w:proofErr w:type="spellStart"/>
      <w:r w:rsidRPr="002D3456">
        <w:rPr>
          <w:color w:val="auto"/>
          <w:sz w:val="28"/>
          <w:szCs w:val="28"/>
        </w:rPr>
        <w:t>Ивахнюк</w:t>
      </w:r>
      <w:proofErr w:type="spellEnd"/>
      <w:r w:rsidRPr="002D3456">
        <w:rPr>
          <w:color w:val="auto"/>
          <w:sz w:val="28"/>
          <w:szCs w:val="28"/>
        </w:rPr>
        <w:t xml:space="preserve"> Г. К., Малинин В.Р., Хмелева В.А., Поляков А.И. Теория горения и взрыва. Учебное пособие для студентов заочного отделения. - СПб, ГОУ ВПО СПб Технологический институт (Технический университет), 2013. 178  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 xml:space="preserve">2. </w:t>
      </w:r>
      <w:proofErr w:type="spellStart"/>
      <w:r w:rsidRPr="002D3456">
        <w:rPr>
          <w:color w:val="auto"/>
          <w:sz w:val="28"/>
          <w:szCs w:val="28"/>
        </w:rPr>
        <w:t>Енджиевский</w:t>
      </w:r>
      <w:proofErr w:type="spellEnd"/>
      <w:r w:rsidRPr="002D3456">
        <w:rPr>
          <w:color w:val="auto"/>
          <w:sz w:val="28"/>
          <w:szCs w:val="28"/>
        </w:rPr>
        <w:t xml:space="preserve">, Л. В. История аварий и катастроф: монография / А. В. Терешкова, Л. В. </w:t>
      </w:r>
      <w:proofErr w:type="spellStart"/>
      <w:r w:rsidRPr="002D3456">
        <w:rPr>
          <w:color w:val="auto"/>
          <w:sz w:val="28"/>
          <w:szCs w:val="28"/>
        </w:rPr>
        <w:t>Енджиевский</w:t>
      </w:r>
      <w:proofErr w:type="spellEnd"/>
      <w:proofErr w:type="gramStart"/>
      <w:r w:rsidRPr="002D3456">
        <w:rPr>
          <w:color w:val="auto"/>
          <w:sz w:val="28"/>
          <w:szCs w:val="28"/>
        </w:rPr>
        <w:t xml:space="preserve"> .</w:t>
      </w:r>
      <w:proofErr w:type="gramEnd"/>
      <w:r w:rsidRPr="002D3456">
        <w:rPr>
          <w:color w:val="auto"/>
          <w:sz w:val="28"/>
          <w:szCs w:val="28"/>
        </w:rPr>
        <w:t xml:space="preserve">— Красноярск : </w:t>
      </w:r>
      <w:proofErr w:type="spellStart"/>
      <w:r w:rsidRPr="002D3456">
        <w:rPr>
          <w:color w:val="auto"/>
          <w:sz w:val="28"/>
          <w:szCs w:val="28"/>
        </w:rPr>
        <w:t>Сиб</w:t>
      </w:r>
      <w:proofErr w:type="spellEnd"/>
      <w:r w:rsidRPr="002D3456">
        <w:rPr>
          <w:color w:val="auto"/>
          <w:sz w:val="28"/>
          <w:szCs w:val="28"/>
        </w:rPr>
        <w:t xml:space="preserve">. </w:t>
      </w:r>
      <w:proofErr w:type="spellStart"/>
      <w:r w:rsidRPr="002D3456">
        <w:rPr>
          <w:color w:val="auto"/>
          <w:sz w:val="28"/>
          <w:szCs w:val="28"/>
        </w:rPr>
        <w:t>федер</w:t>
      </w:r>
      <w:proofErr w:type="spellEnd"/>
      <w:r w:rsidRPr="002D3456">
        <w:rPr>
          <w:color w:val="auto"/>
          <w:sz w:val="28"/>
          <w:szCs w:val="28"/>
        </w:rPr>
        <w:t>. ун-т, 2013.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>3. Здания и сооружения и их устойчивость при пожаре. Учебник /В.Н. Д</w:t>
      </w:r>
      <w:proofErr w:type="gramStart"/>
      <w:r w:rsidRPr="002D3456">
        <w:rPr>
          <w:color w:val="auto"/>
          <w:sz w:val="28"/>
          <w:szCs w:val="28"/>
        </w:rPr>
        <w:t>е-</w:t>
      </w:r>
      <w:proofErr w:type="gramEnd"/>
      <w:r w:rsidRPr="002D3456">
        <w:rPr>
          <w:color w:val="auto"/>
          <w:sz w:val="28"/>
          <w:szCs w:val="28"/>
        </w:rPr>
        <w:t xml:space="preserve"> </w:t>
      </w:r>
      <w:proofErr w:type="spellStart"/>
      <w:r w:rsidRPr="002D3456">
        <w:rPr>
          <w:color w:val="auto"/>
          <w:sz w:val="28"/>
          <w:szCs w:val="28"/>
        </w:rPr>
        <w:t>мехин</w:t>
      </w:r>
      <w:proofErr w:type="spellEnd"/>
      <w:r w:rsidRPr="002D3456">
        <w:rPr>
          <w:color w:val="auto"/>
          <w:sz w:val="28"/>
          <w:szCs w:val="28"/>
        </w:rPr>
        <w:t xml:space="preserve">, И.Л. </w:t>
      </w:r>
      <w:proofErr w:type="spellStart"/>
      <w:r w:rsidRPr="002D3456">
        <w:rPr>
          <w:color w:val="auto"/>
          <w:sz w:val="28"/>
          <w:szCs w:val="28"/>
        </w:rPr>
        <w:t>Мосалков</w:t>
      </w:r>
      <w:proofErr w:type="spellEnd"/>
      <w:r w:rsidRPr="002D3456">
        <w:rPr>
          <w:color w:val="auto"/>
          <w:sz w:val="28"/>
          <w:szCs w:val="28"/>
        </w:rPr>
        <w:t xml:space="preserve">, Г.Ф. </w:t>
      </w:r>
      <w:proofErr w:type="spellStart"/>
      <w:r w:rsidRPr="002D3456">
        <w:rPr>
          <w:color w:val="auto"/>
          <w:sz w:val="28"/>
          <w:szCs w:val="28"/>
        </w:rPr>
        <w:t>Плюснина</w:t>
      </w:r>
      <w:proofErr w:type="spellEnd"/>
      <w:r w:rsidRPr="002D3456">
        <w:rPr>
          <w:color w:val="auto"/>
          <w:sz w:val="28"/>
          <w:szCs w:val="28"/>
        </w:rPr>
        <w:t>, Б.Б, Серков, А.Ю. Фролов, Е.Т. Шурин, - М.: Академия ГПС МЧС России, 2003.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 xml:space="preserve">4. </w:t>
      </w:r>
      <w:proofErr w:type="spellStart"/>
      <w:r w:rsidRPr="002D3456">
        <w:rPr>
          <w:color w:val="auto"/>
          <w:sz w:val="28"/>
          <w:szCs w:val="28"/>
        </w:rPr>
        <w:t>Зеленкин</w:t>
      </w:r>
      <w:proofErr w:type="spellEnd"/>
      <w:r w:rsidRPr="002D3456">
        <w:rPr>
          <w:color w:val="auto"/>
          <w:sz w:val="28"/>
          <w:szCs w:val="28"/>
        </w:rPr>
        <w:t xml:space="preserve">. В.Г. Теория горения и взрыва: конспект лекций / В.Г. </w:t>
      </w:r>
      <w:proofErr w:type="spellStart"/>
      <w:r w:rsidRPr="002D3456">
        <w:rPr>
          <w:color w:val="auto"/>
          <w:sz w:val="28"/>
          <w:szCs w:val="28"/>
        </w:rPr>
        <w:t>Зеленкин</w:t>
      </w:r>
      <w:proofErr w:type="spellEnd"/>
      <w:r w:rsidRPr="002D3456">
        <w:rPr>
          <w:color w:val="auto"/>
          <w:sz w:val="28"/>
          <w:szCs w:val="28"/>
        </w:rPr>
        <w:t xml:space="preserve">, С.И. Боровик, М.Ю. Бабкин. - Челябинск: Издательский центр </w:t>
      </w:r>
      <w:proofErr w:type="spellStart"/>
      <w:r w:rsidRPr="002D3456">
        <w:rPr>
          <w:color w:val="auto"/>
          <w:sz w:val="28"/>
          <w:szCs w:val="28"/>
        </w:rPr>
        <w:t>ЮУрГУ</w:t>
      </w:r>
      <w:proofErr w:type="spellEnd"/>
      <w:r w:rsidRPr="002D3456">
        <w:rPr>
          <w:color w:val="auto"/>
          <w:sz w:val="28"/>
          <w:szCs w:val="28"/>
        </w:rPr>
        <w:t xml:space="preserve">, 2011. 166 </w:t>
      </w:r>
      <w:proofErr w:type="gramStart"/>
      <w:r w:rsidRPr="002D3456">
        <w:rPr>
          <w:color w:val="auto"/>
          <w:sz w:val="28"/>
          <w:szCs w:val="28"/>
        </w:rPr>
        <w:t>с</w:t>
      </w:r>
      <w:proofErr w:type="gramEnd"/>
      <w:r w:rsidRPr="002D3456">
        <w:rPr>
          <w:color w:val="auto"/>
          <w:sz w:val="28"/>
          <w:szCs w:val="28"/>
        </w:rPr>
        <w:t>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>5. Теория горения и взрыва: учебник и практикум / О. Г. Казаков [и др.]; под общ</w:t>
      </w:r>
      <w:proofErr w:type="gramStart"/>
      <w:r w:rsidRPr="002D3456">
        <w:rPr>
          <w:color w:val="auto"/>
          <w:sz w:val="28"/>
          <w:szCs w:val="28"/>
        </w:rPr>
        <w:t>.</w:t>
      </w:r>
      <w:proofErr w:type="gramEnd"/>
      <w:r w:rsidRPr="002D3456">
        <w:rPr>
          <w:color w:val="auto"/>
          <w:sz w:val="28"/>
          <w:szCs w:val="28"/>
        </w:rPr>
        <w:t xml:space="preserve"> </w:t>
      </w:r>
      <w:proofErr w:type="gramStart"/>
      <w:r w:rsidRPr="002D3456">
        <w:rPr>
          <w:color w:val="auto"/>
          <w:sz w:val="28"/>
          <w:szCs w:val="28"/>
        </w:rPr>
        <w:t>р</w:t>
      </w:r>
      <w:proofErr w:type="gramEnd"/>
      <w:r w:rsidRPr="002D3456">
        <w:rPr>
          <w:color w:val="auto"/>
          <w:sz w:val="28"/>
          <w:szCs w:val="28"/>
        </w:rPr>
        <w:t xml:space="preserve">ед. А. В. </w:t>
      </w:r>
      <w:proofErr w:type="spellStart"/>
      <w:r w:rsidRPr="002D3456">
        <w:rPr>
          <w:color w:val="auto"/>
          <w:sz w:val="28"/>
          <w:szCs w:val="28"/>
        </w:rPr>
        <w:t>Тотая</w:t>
      </w:r>
      <w:proofErr w:type="spellEnd"/>
      <w:r w:rsidRPr="002D3456">
        <w:rPr>
          <w:color w:val="auto"/>
          <w:sz w:val="28"/>
          <w:szCs w:val="28"/>
        </w:rPr>
        <w:t xml:space="preserve">, О. Г. Казакова — 2-е изд., </w:t>
      </w:r>
      <w:proofErr w:type="spellStart"/>
      <w:r w:rsidRPr="002D3456">
        <w:rPr>
          <w:color w:val="auto"/>
          <w:sz w:val="28"/>
          <w:szCs w:val="28"/>
        </w:rPr>
        <w:t>перераб</w:t>
      </w:r>
      <w:proofErr w:type="spellEnd"/>
      <w:r w:rsidRPr="002D3456">
        <w:rPr>
          <w:color w:val="auto"/>
          <w:sz w:val="28"/>
          <w:szCs w:val="28"/>
        </w:rPr>
        <w:t xml:space="preserve">. и доп. — М.: Издательство </w:t>
      </w:r>
      <w:proofErr w:type="spellStart"/>
      <w:r w:rsidRPr="002D3456">
        <w:rPr>
          <w:color w:val="auto"/>
          <w:sz w:val="28"/>
          <w:szCs w:val="28"/>
        </w:rPr>
        <w:t>Юрайт</w:t>
      </w:r>
      <w:proofErr w:type="spellEnd"/>
      <w:r w:rsidRPr="002D3456">
        <w:rPr>
          <w:color w:val="auto"/>
          <w:sz w:val="28"/>
          <w:szCs w:val="28"/>
        </w:rPr>
        <w:t>, 2014. 295 с.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36. </w:t>
      </w:r>
      <w:r w:rsidRPr="002D3456">
        <w:rPr>
          <w:color w:val="auto"/>
          <w:sz w:val="28"/>
          <w:szCs w:val="28"/>
        </w:rPr>
        <w:t xml:space="preserve"> Качалов А. А., Воротынцев Ю. П., Власов А. В. Противопожарное водоснабжение: Москва </w:t>
      </w:r>
      <w:proofErr w:type="spellStart"/>
      <w:r w:rsidRPr="002D3456">
        <w:rPr>
          <w:color w:val="auto"/>
          <w:sz w:val="28"/>
          <w:szCs w:val="28"/>
        </w:rPr>
        <w:t>Стройиздат</w:t>
      </w:r>
      <w:proofErr w:type="spellEnd"/>
      <w:r w:rsidRPr="002D3456">
        <w:rPr>
          <w:color w:val="auto"/>
          <w:sz w:val="28"/>
          <w:szCs w:val="28"/>
        </w:rPr>
        <w:t>, 1985. 287с.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 xml:space="preserve">7. </w:t>
      </w:r>
      <w:proofErr w:type="spellStart"/>
      <w:r w:rsidRPr="002D3456">
        <w:rPr>
          <w:color w:val="auto"/>
          <w:sz w:val="28"/>
          <w:szCs w:val="28"/>
        </w:rPr>
        <w:t>Корольченко</w:t>
      </w:r>
      <w:proofErr w:type="spellEnd"/>
      <w:r w:rsidRPr="002D3456">
        <w:rPr>
          <w:color w:val="auto"/>
          <w:sz w:val="28"/>
          <w:szCs w:val="28"/>
        </w:rPr>
        <w:t xml:space="preserve"> А. Я., Д. А. </w:t>
      </w:r>
      <w:proofErr w:type="spellStart"/>
      <w:r w:rsidRPr="002D3456">
        <w:rPr>
          <w:color w:val="auto"/>
          <w:sz w:val="28"/>
          <w:szCs w:val="28"/>
        </w:rPr>
        <w:t>Корольченко</w:t>
      </w:r>
      <w:proofErr w:type="spellEnd"/>
      <w:r w:rsidRPr="002D3456">
        <w:rPr>
          <w:color w:val="auto"/>
          <w:sz w:val="28"/>
          <w:szCs w:val="28"/>
        </w:rPr>
        <w:t xml:space="preserve">. </w:t>
      </w:r>
      <w:proofErr w:type="spellStart"/>
      <w:r w:rsidRPr="002D3456">
        <w:rPr>
          <w:color w:val="auto"/>
          <w:sz w:val="28"/>
          <w:szCs w:val="28"/>
        </w:rPr>
        <w:t>Пожаровзрывоопасность</w:t>
      </w:r>
      <w:proofErr w:type="spellEnd"/>
      <w:r w:rsidRPr="002D3456">
        <w:rPr>
          <w:color w:val="auto"/>
          <w:sz w:val="28"/>
          <w:szCs w:val="28"/>
        </w:rPr>
        <w:t xml:space="preserve"> веществ и материалов и средства их тушения. Справочник: в 2-х ч. — 2-е изд., </w:t>
      </w:r>
      <w:proofErr w:type="spellStart"/>
      <w:r w:rsidRPr="002D3456">
        <w:rPr>
          <w:color w:val="auto"/>
          <w:sz w:val="28"/>
          <w:szCs w:val="28"/>
        </w:rPr>
        <w:t>перераб</w:t>
      </w:r>
      <w:proofErr w:type="spellEnd"/>
      <w:r w:rsidRPr="002D3456">
        <w:rPr>
          <w:color w:val="auto"/>
          <w:sz w:val="28"/>
          <w:szCs w:val="28"/>
        </w:rPr>
        <w:t>. и доп. - М.: Асе. "</w:t>
      </w:r>
      <w:proofErr w:type="spellStart"/>
      <w:r w:rsidRPr="002D3456">
        <w:rPr>
          <w:color w:val="auto"/>
          <w:sz w:val="28"/>
          <w:szCs w:val="28"/>
        </w:rPr>
        <w:t>Пожнаука</w:t>
      </w:r>
      <w:proofErr w:type="spellEnd"/>
      <w:r w:rsidRPr="002D3456">
        <w:rPr>
          <w:color w:val="auto"/>
          <w:sz w:val="28"/>
          <w:szCs w:val="28"/>
        </w:rPr>
        <w:t>". 2004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 xml:space="preserve">8. В.В. </w:t>
      </w:r>
      <w:proofErr w:type="spellStart"/>
      <w:r w:rsidRPr="002D3456">
        <w:rPr>
          <w:color w:val="auto"/>
          <w:sz w:val="28"/>
          <w:szCs w:val="28"/>
        </w:rPr>
        <w:t>Крухмалев</w:t>
      </w:r>
      <w:proofErr w:type="spellEnd"/>
      <w:r w:rsidRPr="002D3456">
        <w:rPr>
          <w:color w:val="auto"/>
          <w:sz w:val="28"/>
          <w:szCs w:val="28"/>
        </w:rPr>
        <w:t>, В.Н. Гордиенко и др. Основы построения телекоммуникационных систем. М.: Телеком, 2008.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 xml:space="preserve">9. Мастрюков Б.С. Безопасность в чрезвычайных ситуациях. М.: </w:t>
      </w:r>
      <w:proofErr w:type="spellStart"/>
      <w:r w:rsidRPr="002D3456">
        <w:rPr>
          <w:color w:val="auto"/>
          <w:sz w:val="28"/>
          <w:szCs w:val="28"/>
        </w:rPr>
        <w:t>Academia</w:t>
      </w:r>
      <w:proofErr w:type="spellEnd"/>
      <w:r w:rsidRPr="002D3456">
        <w:rPr>
          <w:color w:val="auto"/>
          <w:sz w:val="28"/>
          <w:szCs w:val="28"/>
        </w:rPr>
        <w:t>, 2008. 336 с.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40</w:t>
      </w:r>
      <w:r w:rsidRPr="002D3456">
        <w:rPr>
          <w:color w:val="auto"/>
          <w:sz w:val="28"/>
          <w:szCs w:val="28"/>
        </w:rPr>
        <w:t xml:space="preserve">. </w:t>
      </w:r>
      <w:proofErr w:type="spellStart"/>
      <w:r w:rsidRPr="002D3456">
        <w:rPr>
          <w:color w:val="auto"/>
          <w:sz w:val="28"/>
          <w:szCs w:val="28"/>
        </w:rPr>
        <w:t>Теребнев</w:t>
      </w:r>
      <w:proofErr w:type="spellEnd"/>
      <w:r w:rsidRPr="002D3456">
        <w:rPr>
          <w:color w:val="auto"/>
          <w:sz w:val="28"/>
          <w:szCs w:val="28"/>
        </w:rPr>
        <w:t xml:space="preserve"> В.В., </w:t>
      </w:r>
      <w:proofErr w:type="spellStart"/>
      <w:r w:rsidRPr="002D3456">
        <w:rPr>
          <w:color w:val="auto"/>
          <w:sz w:val="28"/>
          <w:szCs w:val="28"/>
        </w:rPr>
        <w:t>Теребнев</w:t>
      </w:r>
      <w:proofErr w:type="spellEnd"/>
      <w:r w:rsidRPr="002D3456">
        <w:rPr>
          <w:color w:val="auto"/>
          <w:sz w:val="28"/>
          <w:szCs w:val="28"/>
        </w:rPr>
        <w:t xml:space="preserve"> А.В., Грачев В.А. Организация службы начальника караула пожарной части: учеб, пособие. М.: Центр Пропаганды, 2005. 232с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41</w:t>
      </w:r>
      <w:r w:rsidRPr="002D3456">
        <w:rPr>
          <w:color w:val="auto"/>
          <w:sz w:val="28"/>
          <w:szCs w:val="28"/>
        </w:rPr>
        <w:t xml:space="preserve">. </w:t>
      </w:r>
      <w:proofErr w:type="spellStart"/>
      <w:r w:rsidRPr="002D3456">
        <w:rPr>
          <w:color w:val="auto"/>
          <w:sz w:val="28"/>
          <w:szCs w:val="28"/>
        </w:rPr>
        <w:t>Теребнев</w:t>
      </w:r>
      <w:proofErr w:type="spellEnd"/>
      <w:r w:rsidRPr="002D3456">
        <w:rPr>
          <w:color w:val="auto"/>
          <w:sz w:val="28"/>
          <w:szCs w:val="28"/>
        </w:rPr>
        <w:t xml:space="preserve"> В.В., </w:t>
      </w:r>
      <w:proofErr w:type="spellStart"/>
      <w:r w:rsidRPr="002D3456">
        <w:rPr>
          <w:color w:val="auto"/>
          <w:sz w:val="28"/>
          <w:szCs w:val="28"/>
        </w:rPr>
        <w:t>Подгрушный</w:t>
      </w:r>
      <w:proofErr w:type="spellEnd"/>
      <w:r w:rsidRPr="002D3456">
        <w:rPr>
          <w:color w:val="auto"/>
          <w:sz w:val="28"/>
          <w:szCs w:val="28"/>
        </w:rPr>
        <w:t xml:space="preserve"> А.В. Пожарная тактика. Основы тушения пожаров: учеб, пособие. М.: Академия ГПС, </w:t>
      </w:r>
      <w:proofErr w:type="spellStart"/>
      <w:r w:rsidRPr="002D3456">
        <w:rPr>
          <w:color w:val="auto"/>
          <w:sz w:val="28"/>
          <w:szCs w:val="28"/>
        </w:rPr>
        <w:t>Колан-Форт</w:t>
      </w:r>
      <w:proofErr w:type="spellEnd"/>
      <w:r w:rsidRPr="002D3456">
        <w:rPr>
          <w:color w:val="auto"/>
          <w:sz w:val="28"/>
          <w:szCs w:val="28"/>
        </w:rPr>
        <w:t xml:space="preserve">, 2009. 322 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42</w:t>
      </w:r>
      <w:r w:rsidRPr="002D3456">
        <w:rPr>
          <w:color w:val="auto"/>
          <w:sz w:val="28"/>
          <w:szCs w:val="28"/>
        </w:rPr>
        <w:t>. Филин В. М. Гидравлика, пневматика и термодинамика: учеб, пособие. М.: «Форум», 2013. 319с.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lastRenderedPageBreak/>
        <w:t>4</w:t>
      </w:r>
      <w:r>
        <w:rPr>
          <w:color w:val="auto"/>
          <w:sz w:val="28"/>
          <w:szCs w:val="28"/>
        </w:rPr>
        <w:t>3</w:t>
      </w:r>
      <w:r w:rsidRPr="002D3456">
        <w:rPr>
          <w:color w:val="auto"/>
          <w:sz w:val="28"/>
          <w:szCs w:val="28"/>
        </w:rPr>
        <w:t xml:space="preserve">. Феоктистова О.Г., Феоктистова Т.Г., </w:t>
      </w:r>
      <w:proofErr w:type="spellStart"/>
      <w:r w:rsidRPr="002D3456">
        <w:rPr>
          <w:color w:val="auto"/>
          <w:sz w:val="28"/>
          <w:szCs w:val="28"/>
        </w:rPr>
        <w:t>Экзерцева</w:t>
      </w:r>
      <w:proofErr w:type="spellEnd"/>
      <w:r w:rsidRPr="002D3456">
        <w:rPr>
          <w:color w:val="auto"/>
          <w:sz w:val="28"/>
          <w:szCs w:val="28"/>
        </w:rPr>
        <w:t xml:space="preserve"> Е.В. Безопасность жизнедеятельности. Медико-биологические основы: учеб, пособие. М.: Феникс, 2006. 320 </w:t>
      </w:r>
      <w:proofErr w:type="gramStart"/>
      <w:r w:rsidRPr="002D3456">
        <w:rPr>
          <w:color w:val="auto"/>
          <w:sz w:val="28"/>
          <w:szCs w:val="28"/>
        </w:rPr>
        <w:t>с</w:t>
      </w:r>
      <w:proofErr w:type="gramEnd"/>
      <w:r w:rsidRPr="002D3456">
        <w:rPr>
          <w:color w:val="auto"/>
          <w:sz w:val="28"/>
          <w:szCs w:val="28"/>
        </w:rPr>
        <w:t>.</w:t>
      </w:r>
    </w:p>
    <w:p w:rsidR="002D3456" w:rsidRPr="002D3456" w:rsidRDefault="002D3456" w:rsidP="002D3456">
      <w:pPr>
        <w:pStyle w:val="Default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 xml:space="preserve">25. Шойгу Ю. С., </w:t>
      </w:r>
      <w:proofErr w:type="spellStart"/>
      <w:r w:rsidRPr="002D3456">
        <w:rPr>
          <w:color w:val="auto"/>
          <w:sz w:val="28"/>
          <w:szCs w:val="28"/>
        </w:rPr>
        <w:t>Гуренкова</w:t>
      </w:r>
      <w:proofErr w:type="spellEnd"/>
      <w:r w:rsidRPr="002D3456">
        <w:rPr>
          <w:color w:val="auto"/>
          <w:sz w:val="28"/>
          <w:szCs w:val="28"/>
        </w:rPr>
        <w:t xml:space="preserve"> Т.Н. ., Елисеева И. Н., Кузнецова Т. Ю., Макарова О. Л., </w:t>
      </w:r>
      <w:proofErr w:type="spellStart"/>
      <w:r w:rsidRPr="002D3456">
        <w:rPr>
          <w:color w:val="auto"/>
          <w:sz w:val="28"/>
          <w:szCs w:val="28"/>
        </w:rPr>
        <w:t>Матафонова</w:t>
      </w:r>
      <w:proofErr w:type="spellEnd"/>
      <w:r w:rsidRPr="002D3456">
        <w:rPr>
          <w:color w:val="auto"/>
          <w:sz w:val="28"/>
          <w:szCs w:val="28"/>
        </w:rPr>
        <w:t xml:space="preserve"> Т. Ю., Павлова М. В. Шойгу Ю.С. (ред.) Психология экстремальных ситуаций для спасателей и пожарных. Учебное пособие. Под общей ред. канд. психол. наук Ю. С</w:t>
      </w:r>
      <w:r w:rsidR="00F95B72">
        <w:rPr>
          <w:color w:val="auto"/>
          <w:sz w:val="28"/>
          <w:szCs w:val="28"/>
        </w:rPr>
        <w:t>. Шойгу. М.: Смысл, 2007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44</w:t>
      </w:r>
      <w:r w:rsidRPr="002D3456">
        <w:rPr>
          <w:color w:val="auto"/>
          <w:sz w:val="28"/>
          <w:szCs w:val="28"/>
        </w:rPr>
        <w:t xml:space="preserve">. Шойгу Ю.С. Психология экстремальных ситуаций для спасателей и пожарных, М.: Смысл, 2007. 319 </w:t>
      </w:r>
      <w:proofErr w:type="gramStart"/>
      <w:r w:rsidRPr="002D3456">
        <w:rPr>
          <w:color w:val="auto"/>
          <w:sz w:val="28"/>
          <w:szCs w:val="28"/>
        </w:rPr>
        <w:t>с</w:t>
      </w:r>
      <w:proofErr w:type="gramEnd"/>
      <w:r w:rsidRPr="002D3456">
        <w:rPr>
          <w:color w:val="auto"/>
          <w:sz w:val="28"/>
          <w:szCs w:val="28"/>
        </w:rPr>
        <w:t>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45</w:t>
      </w:r>
      <w:r w:rsidRPr="002D3456">
        <w:rPr>
          <w:color w:val="auto"/>
          <w:sz w:val="28"/>
          <w:szCs w:val="28"/>
        </w:rPr>
        <w:t xml:space="preserve">. ГОСТ </w:t>
      </w:r>
      <w:proofErr w:type="gramStart"/>
      <w:r w:rsidRPr="002D3456">
        <w:rPr>
          <w:color w:val="auto"/>
          <w:sz w:val="28"/>
          <w:szCs w:val="28"/>
        </w:rPr>
        <w:t>Р</w:t>
      </w:r>
      <w:proofErr w:type="gramEnd"/>
      <w:r w:rsidRPr="002D3456">
        <w:rPr>
          <w:color w:val="auto"/>
          <w:sz w:val="28"/>
          <w:szCs w:val="28"/>
        </w:rPr>
        <w:t xml:space="preserve"> 22.0.08-96. Безопасность в чрезвычайных ситуациях. Техногенные чрезвычайные ситуации. Взрывы. Термины и определения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46</w:t>
      </w:r>
      <w:r w:rsidRPr="002D3456">
        <w:rPr>
          <w:color w:val="auto"/>
          <w:sz w:val="28"/>
          <w:szCs w:val="28"/>
        </w:rPr>
        <w:t xml:space="preserve">. ГОСТ 12.1.044-89. Система стандартов безопасности труда. </w:t>
      </w:r>
      <w:proofErr w:type="spellStart"/>
      <w:r w:rsidRPr="002D3456">
        <w:rPr>
          <w:color w:val="auto"/>
          <w:sz w:val="28"/>
          <w:szCs w:val="28"/>
        </w:rPr>
        <w:t>Пожар</w:t>
      </w:r>
      <w:proofErr w:type="gramStart"/>
      <w:r w:rsidRPr="002D3456">
        <w:rPr>
          <w:color w:val="auto"/>
          <w:sz w:val="28"/>
          <w:szCs w:val="28"/>
        </w:rPr>
        <w:t>о</w:t>
      </w:r>
      <w:proofErr w:type="spellEnd"/>
      <w:r w:rsidRPr="002D3456">
        <w:rPr>
          <w:color w:val="auto"/>
          <w:sz w:val="28"/>
          <w:szCs w:val="28"/>
        </w:rPr>
        <w:t>-</w:t>
      </w:r>
      <w:proofErr w:type="gramEnd"/>
      <w:r w:rsidRPr="002D3456">
        <w:rPr>
          <w:color w:val="auto"/>
          <w:sz w:val="28"/>
          <w:szCs w:val="28"/>
        </w:rPr>
        <w:t xml:space="preserve"> взрывоопасность веществ и материалов. Номенклатура показателей и методы их определения.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47</w:t>
      </w:r>
      <w:r w:rsidRPr="002D3456">
        <w:rPr>
          <w:color w:val="auto"/>
          <w:sz w:val="28"/>
          <w:szCs w:val="28"/>
        </w:rPr>
        <w:t xml:space="preserve">. ГОСТ 12.1.041-83. Система стандартов безопасности труда. </w:t>
      </w:r>
      <w:proofErr w:type="spellStart"/>
      <w:r w:rsidRPr="002D3456">
        <w:rPr>
          <w:color w:val="auto"/>
          <w:sz w:val="28"/>
          <w:szCs w:val="28"/>
        </w:rPr>
        <w:t>Пожар</w:t>
      </w:r>
      <w:proofErr w:type="gramStart"/>
      <w:r w:rsidRPr="002D3456">
        <w:rPr>
          <w:color w:val="auto"/>
          <w:sz w:val="28"/>
          <w:szCs w:val="28"/>
        </w:rPr>
        <w:t>о</w:t>
      </w:r>
      <w:proofErr w:type="spellEnd"/>
      <w:r w:rsidRPr="002D3456">
        <w:rPr>
          <w:color w:val="auto"/>
          <w:sz w:val="28"/>
          <w:szCs w:val="28"/>
        </w:rPr>
        <w:t>-</w:t>
      </w:r>
      <w:proofErr w:type="gramEnd"/>
      <w:r w:rsidRPr="002D3456">
        <w:rPr>
          <w:color w:val="auto"/>
          <w:sz w:val="28"/>
          <w:szCs w:val="28"/>
        </w:rPr>
        <w:t xml:space="preserve"> взрывоопасность горючих </w:t>
      </w:r>
      <w:proofErr w:type="spellStart"/>
      <w:r w:rsidRPr="002D3456">
        <w:rPr>
          <w:color w:val="auto"/>
          <w:sz w:val="28"/>
          <w:szCs w:val="28"/>
        </w:rPr>
        <w:t>пылей</w:t>
      </w:r>
      <w:proofErr w:type="spellEnd"/>
      <w:r w:rsidRPr="002D3456">
        <w:rPr>
          <w:color w:val="auto"/>
          <w:sz w:val="28"/>
          <w:szCs w:val="28"/>
        </w:rPr>
        <w:t>. Общие требования.</w:t>
      </w:r>
    </w:p>
    <w:p w:rsidR="002D3456" w:rsidRPr="002D3456" w:rsidRDefault="00F95B72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48</w:t>
      </w:r>
      <w:r w:rsidR="002D3456" w:rsidRPr="002D3456">
        <w:rPr>
          <w:color w:val="auto"/>
          <w:sz w:val="28"/>
          <w:szCs w:val="28"/>
        </w:rPr>
        <w:t>. Приказ Минтруда России от 17.08.2015 N 522 Н «Об утверждении правил по охране труда при работе с инструментом и приспособлениями».</w:t>
      </w:r>
    </w:p>
    <w:p w:rsidR="002D3456" w:rsidRPr="002D3456" w:rsidRDefault="00F95B72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49</w:t>
      </w:r>
      <w:r w:rsidR="002D3456" w:rsidRPr="002D3456">
        <w:rPr>
          <w:color w:val="auto"/>
          <w:sz w:val="28"/>
          <w:szCs w:val="28"/>
        </w:rPr>
        <w:t>. Методические рекомендации по проведению расчетов параметров работы в средствах индивидуальной защиты органов дыхания и зрения.</w:t>
      </w:r>
    </w:p>
    <w:p w:rsidR="002D3456" w:rsidRPr="002D3456" w:rsidRDefault="00F95B72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50</w:t>
      </w:r>
      <w:r w:rsidR="002D3456" w:rsidRPr="002D3456">
        <w:rPr>
          <w:color w:val="auto"/>
          <w:sz w:val="28"/>
          <w:szCs w:val="28"/>
        </w:rPr>
        <w:t xml:space="preserve">. (Утверждены МЧС России 5 августа 2013 г) Министерство Российской Федерации по делам гражданской обороны, чрезвычайным ситуациям и ликвидации последствий стихийных бедствий (МЧС России). </w:t>
      </w:r>
      <w:proofErr w:type="gramStart"/>
      <w:r w:rsidR="002D3456" w:rsidRPr="002D3456">
        <w:rPr>
          <w:color w:val="auto"/>
          <w:sz w:val="28"/>
          <w:szCs w:val="28"/>
        </w:rPr>
        <w:t>Методические рекомендации по организации действий подразделений пожарной охраны и аварийно-спасательных формирований при ликвидации последствий дорожно-транспортных происшествий) (43-21-44-18 от 15.06.2009).</w:t>
      </w:r>
      <w:proofErr w:type="gramEnd"/>
    </w:p>
    <w:p w:rsidR="002D3456" w:rsidRPr="002D3456" w:rsidRDefault="00F95B72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51</w:t>
      </w:r>
      <w:r w:rsidR="002D3456" w:rsidRPr="002D3456">
        <w:rPr>
          <w:color w:val="auto"/>
          <w:sz w:val="28"/>
          <w:szCs w:val="28"/>
        </w:rPr>
        <w:t>. Министерство Российской Федерации по делам гражданской обороны, чрезвычайным ситуациям и ликвидации последствий стихийных бедствий (МЧС России). Руководство по ведению аварийно-спасательных работ при ликвидации последствий дорожно-транспортных происшествий с комплектом «Типовых технологических карт разборки транспортных средств, деблокирования и извлечения пострадавших при ликвидации последствий ДТП» (2012 год).</w:t>
      </w:r>
    </w:p>
    <w:p w:rsidR="002D3456" w:rsidRPr="002D3456" w:rsidRDefault="002D3456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2D3456">
        <w:rPr>
          <w:color w:val="auto"/>
          <w:sz w:val="28"/>
          <w:szCs w:val="28"/>
        </w:rPr>
        <w:t>5</w:t>
      </w:r>
      <w:r w:rsidR="00F95B72">
        <w:rPr>
          <w:color w:val="auto"/>
          <w:sz w:val="28"/>
          <w:szCs w:val="28"/>
        </w:rPr>
        <w:t>2</w:t>
      </w:r>
      <w:r w:rsidRPr="002D3456">
        <w:rPr>
          <w:color w:val="auto"/>
          <w:sz w:val="28"/>
          <w:szCs w:val="28"/>
        </w:rPr>
        <w:t>. Памятка спасателя. Поисково-спасательные работы при обрушении зданий и сооружений, МЧС России. - М.: Изд-во НЦ ЭНАС, 2000.</w:t>
      </w:r>
    </w:p>
    <w:p w:rsidR="002D3456" w:rsidRPr="002D3456" w:rsidRDefault="00F95B72" w:rsidP="002D3456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53</w:t>
      </w:r>
      <w:r w:rsidR="002D3456" w:rsidRPr="002D3456">
        <w:rPr>
          <w:color w:val="auto"/>
          <w:sz w:val="28"/>
          <w:szCs w:val="28"/>
        </w:rPr>
        <w:t>. Правила проведения аварийно-спасательных работ при обрушении зданий и сооружений: Пособие. - М.: ФГУ ВНИИ ГОЧ</w:t>
      </w:r>
      <w:proofErr w:type="gramStart"/>
      <w:r w:rsidR="002D3456" w:rsidRPr="002D3456">
        <w:rPr>
          <w:color w:val="auto"/>
          <w:sz w:val="28"/>
          <w:szCs w:val="28"/>
        </w:rPr>
        <w:t>С(</w:t>
      </w:r>
      <w:proofErr w:type="gramEnd"/>
      <w:r w:rsidR="002D3456" w:rsidRPr="002D3456">
        <w:rPr>
          <w:color w:val="auto"/>
          <w:sz w:val="28"/>
          <w:szCs w:val="28"/>
        </w:rPr>
        <w:t>ФЦ), 2004. - 100.</w:t>
      </w:r>
    </w:p>
    <w:p w:rsidR="002D3456" w:rsidRPr="00F95B72" w:rsidRDefault="00F95B72" w:rsidP="00F95B72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54</w:t>
      </w:r>
      <w:r w:rsidR="002D3456" w:rsidRPr="002D3456">
        <w:rPr>
          <w:color w:val="auto"/>
          <w:sz w:val="28"/>
          <w:szCs w:val="28"/>
        </w:rPr>
        <w:t>. Учебник спасателя (Шойгу С.К., Фалеев М.И., Кириллов Г.Н. и др.) / Под общей редакцией Ю.Л. Воробьева. - М.: МЧС России, 2004 г.</w:t>
      </w:r>
    </w:p>
    <w:p w:rsidR="002D3456" w:rsidRPr="00F95B72" w:rsidRDefault="00F95B72" w:rsidP="00F95B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Интернет сайт: документы по пожарной безопасности. 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fireman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2D3456" w:rsidRPr="00F95B72" w:rsidRDefault="00F95B72" w:rsidP="00F95B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Интернет сайт: Министерство Российской Федерации по делам гражданской обороны, чрезвычайным ситуациям и ликвидации последствий стихийных бедствий 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mchs</w:t>
      </w:r>
      <w:proofErr w:type="spellEnd"/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2D3456" w:rsidRPr="00F95B7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8D29D0" w:rsidRDefault="008D29D0" w:rsidP="00094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AF4" w:rsidRPr="00271AF4" w:rsidRDefault="001A6CEF" w:rsidP="00271AF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40C10" w:rsidRDefault="00F40C10" w:rsidP="00F40C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1A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организации </w:t>
      </w:r>
    </w:p>
    <w:p w:rsidR="00271AF4" w:rsidRPr="00271AF4" w:rsidRDefault="00F40C10" w:rsidP="00F40C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проведения Олимпиады</w:t>
      </w:r>
    </w:p>
    <w:p w:rsidR="00271AF4" w:rsidRPr="00271AF4" w:rsidRDefault="00271AF4" w:rsidP="0027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AF4">
        <w:rPr>
          <w:rFonts w:ascii="Times New Roman" w:hAnsi="Times New Roman" w:cs="Times New Roman"/>
          <w:sz w:val="28"/>
          <w:szCs w:val="28"/>
        </w:rPr>
        <w:t>Способ прибытия к месту проведения олимпиады:</w:t>
      </w:r>
    </w:p>
    <w:p w:rsidR="00271AF4" w:rsidRPr="00271AF4" w:rsidRDefault="00271AF4" w:rsidP="0027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DFE" w:rsidRPr="00FC3002" w:rsidRDefault="00BD5DFE" w:rsidP="00FC3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>От главного железнодорожного вокзала</w:t>
      </w:r>
      <w:r w:rsidR="00FC3002"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 xml:space="preserve"> Таганрог 1</w:t>
      </w:r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 xml:space="preserve"> </w:t>
      </w:r>
      <w:r w:rsidR="00FC3002"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>-</w:t>
      </w:r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 xml:space="preserve"> т</w:t>
      </w:r>
      <w:r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роллейбус</w:t>
      </w:r>
      <w:r w:rsidR="00FC3002"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ы</w:t>
      </w:r>
      <w:r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 </w:t>
      </w:r>
      <w:r w:rsidR="00FC3002"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№</w:t>
      </w:r>
      <w:r w:rsid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="00FC3002"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1 и</w:t>
      </w:r>
      <w:r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7, автобус  №</w:t>
      </w:r>
      <w:r w:rsid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34.  Остановка –</w:t>
      </w:r>
      <w:r w:rsidR="00FC3002"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П</w:t>
      </w:r>
      <w:r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лощадь авиаторов</w:t>
      </w:r>
    </w:p>
    <w:p w:rsidR="00BD5DFE" w:rsidRPr="00FC3002" w:rsidRDefault="00FC3002" w:rsidP="00FC3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От пригородного </w:t>
      </w:r>
      <w:r w:rsidRPr="00FC3002">
        <w:rPr>
          <w:rFonts w:ascii="Times New Roman" w:hAnsi="Times New Roman" w:cs="Times New Roman"/>
          <w:sz w:val="28"/>
          <w:szCs w:val="28"/>
        </w:rPr>
        <w:t xml:space="preserve">железнодорожного вокзала Таганрог 2 и </w:t>
      </w:r>
      <w:r w:rsidR="00BD5DFE"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автовокзала: на трамвае №</w:t>
      </w:r>
      <w:r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4 и </w:t>
      </w:r>
      <w:r w:rsidR="00BD5DFE"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8</w:t>
      </w:r>
      <w:r w:rsidRPr="00FC300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.  Остановка – Площадь авиаторов</w:t>
      </w:r>
    </w:p>
    <w:p w:rsidR="00FC3002" w:rsidRPr="00FC3002" w:rsidRDefault="00FC3002" w:rsidP="00FC3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</w:rPr>
      </w:pPr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 xml:space="preserve">Адрес Таганрогского механического колледжа: </w:t>
      </w:r>
    </w:p>
    <w:p w:rsidR="00BD5DFE" w:rsidRPr="00FC3002" w:rsidRDefault="00BD5DFE" w:rsidP="00FC3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</w:rPr>
      </w:pPr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 xml:space="preserve">347923 </w:t>
      </w:r>
      <w:r w:rsid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 xml:space="preserve">, </w:t>
      </w:r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>г</w:t>
      </w:r>
      <w:proofErr w:type="gramStart"/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>.Т</w:t>
      </w:r>
      <w:proofErr w:type="gramEnd"/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 xml:space="preserve">аганрог, </w:t>
      </w:r>
      <w:r w:rsid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>ул.Инструментальная, 43</w:t>
      </w:r>
      <w:r w:rsidRPr="00FC3002">
        <w:rPr>
          <w:rFonts w:ascii="Times New Roman" w:eastAsia="Times New Roman" w:hAnsi="Times New Roman" w:cs="Times New Roman"/>
          <w:color w:val="1F282C"/>
          <w:sz w:val="28"/>
          <w:szCs w:val="28"/>
        </w:rPr>
        <w:t xml:space="preserve"> </w:t>
      </w:r>
    </w:p>
    <w:p w:rsidR="00271AF4" w:rsidRDefault="00271AF4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DFE" w:rsidRDefault="00BD5DF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DFE" w:rsidRDefault="00BD5DF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002">
        <w:rPr>
          <w:rFonts w:ascii="Times New Roman" w:hAnsi="Times New Roman" w:cs="Times New Roman"/>
          <w:sz w:val="28"/>
          <w:szCs w:val="28"/>
        </w:rPr>
        <w:t>Схема расположения ГБ</w:t>
      </w:r>
      <w:r w:rsidR="00533CC8">
        <w:rPr>
          <w:rFonts w:ascii="Times New Roman" w:hAnsi="Times New Roman" w:cs="Times New Roman"/>
          <w:sz w:val="28"/>
          <w:szCs w:val="28"/>
        </w:rPr>
        <w:t xml:space="preserve">ПОУ </w:t>
      </w:r>
      <w:r w:rsidRPr="00FC3002">
        <w:rPr>
          <w:rFonts w:ascii="Times New Roman" w:hAnsi="Times New Roman" w:cs="Times New Roman"/>
          <w:sz w:val="28"/>
          <w:szCs w:val="28"/>
        </w:rPr>
        <w:t xml:space="preserve"> РО</w:t>
      </w:r>
      <w:r w:rsidR="00FC3002">
        <w:rPr>
          <w:rFonts w:ascii="Times New Roman" w:hAnsi="Times New Roman" w:cs="Times New Roman"/>
          <w:sz w:val="28"/>
          <w:szCs w:val="28"/>
        </w:rPr>
        <w:t xml:space="preserve"> «Таганрогский механический колледж»</w:t>
      </w:r>
      <w:r w:rsidRPr="00FC30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788C" w:rsidRPr="00FC3002" w:rsidRDefault="00C2788C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DFE" w:rsidRPr="00271AF4" w:rsidRDefault="00BD5DF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D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62475" cy="2466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677" cy="247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F4" w:rsidRDefault="00271AF4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Pr="00271AF4" w:rsidRDefault="00DF2E2E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AF4" w:rsidRPr="00271AF4" w:rsidRDefault="001A6CEF" w:rsidP="00271AF4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A6CEF" w:rsidRDefault="001A6CEF" w:rsidP="001A6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1A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организации </w:t>
      </w:r>
    </w:p>
    <w:p w:rsidR="00271AF4" w:rsidRPr="00271AF4" w:rsidRDefault="001A6CEF" w:rsidP="001A6CEF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проведения Олимпиады</w:t>
      </w:r>
      <w:r w:rsidRPr="00271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E2E" w:rsidRDefault="00DF2E2E" w:rsidP="00C2788C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Pr="00DF2E2E" w:rsidRDefault="00DF2E2E" w:rsidP="00DF2E2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E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</w:p>
    <w:p w:rsidR="00DF2E2E" w:rsidRDefault="00DF2E2E" w:rsidP="00AE51D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E2E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олимпиады профессионального мастерства по профильному направлению </w:t>
      </w:r>
      <w:r w:rsidR="00AE51DD" w:rsidRPr="00CE2CF7">
        <w:rPr>
          <w:rFonts w:ascii="Times New Roman" w:hAnsi="Times New Roman" w:cs="Times New Roman"/>
          <w:b/>
          <w:sz w:val="28"/>
          <w:szCs w:val="28"/>
        </w:rPr>
        <w:t xml:space="preserve">20.00.00 </w:t>
      </w:r>
      <w:proofErr w:type="spellStart"/>
      <w:r w:rsidR="00AE51DD" w:rsidRPr="00CE2CF7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="00AE51DD" w:rsidRPr="00CE2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1DD" w:rsidRPr="00495DAA">
        <w:rPr>
          <w:rFonts w:ascii="Times New Roman" w:hAnsi="Times New Roman" w:cs="Times New Roman"/>
          <w:b/>
          <w:sz w:val="28"/>
          <w:szCs w:val="28"/>
        </w:rPr>
        <w:t xml:space="preserve">безопасность и </w:t>
      </w:r>
      <w:proofErr w:type="spellStart"/>
      <w:r w:rsidR="00AE51DD" w:rsidRPr="00495DAA">
        <w:rPr>
          <w:rFonts w:ascii="Times New Roman" w:hAnsi="Times New Roman" w:cs="Times New Roman"/>
          <w:b/>
          <w:sz w:val="28"/>
          <w:szCs w:val="28"/>
        </w:rPr>
        <w:t>природообустройство</w:t>
      </w:r>
      <w:proofErr w:type="spellEnd"/>
    </w:p>
    <w:p w:rsidR="00AE51DD" w:rsidRDefault="00AE51DD" w:rsidP="00AE51D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1DD" w:rsidRPr="00AE51DD" w:rsidRDefault="00AE51DD" w:rsidP="00AE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51DD">
        <w:rPr>
          <w:rFonts w:ascii="Times New Roman" w:hAnsi="Times New Roman" w:cs="Times New Roman"/>
          <w:bCs/>
          <w:sz w:val="24"/>
          <w:szCs w:val="24"/>
        </w:rPr>
        <w:t xml:space="preserve">Даты проведения: </w:t>
      </w:r>
      <w:r w:rsidR="0097268B" w:rsidRPr="0097268B">
        <w:rPr>
          <w:rFonts w:ascii="Times New Roman" w:eastAsia="Times New Roman" w:hAnsi="Times New Roman" w:cs="Times New Roman"/>
          <w:sz w:val="24"/>
          <w:szCs w:val="24"/>
        </w:rPr>
        <w:t>13-14 апреля</w:t>
      </w:r>
      <w:r w:rsidR="0097268B" w:rsidRPr="00D54AE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AE51DD">
        <w:rPr>
          <w:rFonts w:ascii="Times New Roman" w:hAnsi="Times New Roman" w:cs="Times New Roman"/>
          <w:bCs/>
          <w:sz w:val="24"/>
          <w:szCs w:val="24"/>
        </w:rPr>
        <w:t>2016 года</w:t>
      </w:r>
    </w:p>
    <w:p w:rsidR="00AE51DD" w:rsidRPr="00AE51DD" w:rsidRDefault="00AE51DD" w:rsidP="00AE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51DD">
        <w:rPr>
          <w:rFonts w:ascii="Times New Roman" w:hAnsi="Times New Roman" w:cs="Times New Roman"/>
          <w:bCs/>
          <w:sz w:val="24"/>
          <w:szCs w:val="24"/>
        </w:rPr>
        <w:t>Место проведения:</w:t>
      </w:r>
    </w:p>
    <w:p w:rsidR="00AE51DD" w:rsidRPr="00AE51DD" w:rsidRDefault="00AE51DD" w:rsidP="00AE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51DD">
        <w:rPr>
          <w:rFonts w:ascii="Times New Roman" w:hAnsi="Times New Roman" w:cs="Times New Roman"/>
          <w:bCs/>
          <w:sz w:val="24"/>
          <w:szCs w:val="24"/>
        </w:rPr>
        <w:t>ГБПОУ РО «Таганрогский механический колледж»</w:t>
      </w:r>
      <w:r w:rsidR="0097268B">
        <w:rPr>
          <w:rFonts w:ascii="Times New Roman" w:hAnsi="Times New Roman" w:cs="Times New Roman"/>
          <w:bCs/>
          <w:sz w:val="24"/>
          <w:szCs w:val="24"/>
        </w:rPr>
        <w:t xml:space="preserve"> г</w:t>
      </w:r>
      <w:proofErr w:type="gramStart"/>
      <w:r w:rsidR="0097268B">
        <w:rPr>
          <w:rFonts w:ascii="Times New Roman" w:hAnsi="Times New Roman" w:cs="Times New Roman"/>
          <w:bCs/>
          <w:sz w:val="24"/>
          <w:szCs w:val="24"/>
        </w:rPr>
        <w:t>.Т</w:t>
      </w:r>
      <w:proofErr w:type="gramEnd"/>
      <w:r w:rsidR="0097268B">
        <w:rPr>
          <w:rFonts w:ascii="Times New Roman" w:hAnsi="Times New Roman" w:cs="Times New Roman"/>
          <w:bCs/>
          <w:sz w:val="24"/>
          <w:szCs w:val="24"/>
        </w:rPr>
        <w:t>аганрог, ул.Инструментальная 43</w:t>
      </w:r>
    </w:p>
    <w:p w:rsidR="00AE51DD" w:rsidRPr="00AE51DD" w:rsidRDefault="00AE51DD" w:rsidP="00AE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51DD">
        <w:rPr>
          <w:rFonts w:ascii="Times New Roman" w:hAnsi="Times New Roman" w:cs="Times New Roman"/>
          <w:bCs/>
          <w:sz w:val="24"/>
          <w:szCs w:val="24"/>
        </w:rPr>
        <w:t>Организатор оставляет за собой право внести изменения в Программы.</w:t>
      </w:r>
    </w:p>
    <w:p w:rsidR="00AE51DD" w:rsidRPr="00DF2E2E" w:rsidRDefault="00AE51DD" w:rsidP="00AE51D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97" w:type="dxa"/>
        <w:jc w:val="center"/>
        <w:tblInd w:w="108" w:type="dxa"/>
        <w:tblLayout w:type="fixed"/>
        <w:tblLook w:val="04A0"/>
      </w:tblPr>
      <w:tblGrid>
        <w:gridCol w:w="1666"/>
        <w:gridCol w:w="1309"/>
        <w:gridCol w:w="4175"/>
        <w:gridCol w:w="2581"/>
        <w:gridCol w:w="146"/>
        <w:gridCol w:w="20"/>
      </w:tblGrid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9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274E7E" w:rsidP="00FC306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13апреля</w:t>
            </w:r>
            <w:r w:rsidR="00FC306C" w:rsidRPr="007C53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F2E2E" w:rsidRPr="007C53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2016 г.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97268B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</w:t>
            </w:r>
            <w:r w:rsidR="00C2788C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97268B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97268B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Столовая 1 корпуса (ул</w:t>
            </w:r>
            <w:proofErr w:type="gramStart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вободы, 21)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9.30-</w:t>
            </w:r>
            <w:r w:rsidR="007D0701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церемония открытия олимпиады.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E2E" w:rsidRPr="007C5327" w:rsidRDefault="0097268B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</w:tr>
      <w:tr w:rsidR="00DF2E2E" w:rsidRPr="007C5327" w:rsidTr="00C2788C">
        <w:trPr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участников</w:t>
            </w:r>
          </w:p>
        </w:tc>
        <w:tc>
          <w:tcPr>
            <w:tcW w:w="690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E2E" w:rsidRPr="007C5327" w:rsidRDefault="00DF2E2E" w:rsidP="00DF2E2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E2E" w:rsidRPr="007C5327" w:rsidRDefault="00DF2E2E" w:rsidP="00DF2E2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7D0701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0-11</w:t>
            </w: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тестового задания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DF2E2E" w:rsidP="0097268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ИВЦ, а</w:t>
            </w:r>
            <w:r w:rsidR="0097268B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</w:t>
            </w: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7268B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402,404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7D0701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0-11.45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Перевод профессионального текста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ИВЦ, </w:t>
            </w:r>
            <w:r w:rsidR="0097268B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402,404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11.45-12.</w:t>
            </w:r>
            <w:r w:rsidR="003D16C8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 практической задачи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ИВЦ, </w:t>
            </w:r>
            <w:r w:rsidR="0097268B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402,404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</w:t>
            </w:r>
            <w:r w:rsidR="003D16C8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274E7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4133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Обеденный перерыв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B74133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Столовая 1 корпуса (ул</w:t>
            </w:r>
            <w:proofErr w:type="gramStart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вободы, 21)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3D16C8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13.10-14.4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</w:t>
            </w:r>
            <w:r w:rsidR="00FC306C" w:rsidRPr="007C532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Упражнение 2.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FC306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зал (ул</w:t>
            </w:r>
            <w:proofErr w:type="gramStart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вободы, 21)</w:t>
            </w:r>
          </w:p>
        </w:tc>
      </w:tr>
      <w:tr w:rsidR="00DF2E2E" w:rsidRPr="007C5327" w:rsidTr="00C2788C">
        <w:trPr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сопровождающих</w:t>
            </w:r>
          </w:p>
        </w:tc>
        <w:tc>
          <w:tcPr>
            <w:tcW w:w="690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E2E" w:rsidRPr="007C5327" w:rsidRDefault="00DF2E2E" w:rsidP="00DF2E2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E2E" w:rsidRPr="007C5327" w:rsidRDefault="00DF2E2E" w:rsidP="00DF2E2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FC306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7D070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</w:t>
            </w:r>
            <w:r w:rsidR="007D0701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Интеграция требований работодателей и возможностей учебного процесса при подготовке специалистов укрупненной группы 20.00.00 </w:t>
            </w:r>
            <w:proofErr w:type="spellStart"/>
            <w:r w:rsidR="007D0701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Техносферная</w:t>
            </w:r>
            <w:proofErr w:type="spellEnd"/>
            <w:r w:rsidR="007D0701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безопасность и </w:t>
            </w:r>
            <w:proofErr w:type="spellStart"/>
            <w:r w:rsidR="007D0701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природообустройство</w:t>
            </w:r>
            <w:proofErr w:type="spellEnd"/>
            <w:r w:rsidR="007D0701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аудитория </w:t>
            </w:r>
            <w:r w:rsidR="007D0701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FC306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14.50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–17.00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FC306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«</w:t>
            </w:r>
            <w:r w:rsidRPr="007C53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Таганрог</w:t>
            </w: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родина А. П. Чехова»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4549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549" w:rsidRPr="007C5327" w:rsidRDefault="00324549" w:rsidP="00324549">
            <w:pPr>
              <w:tabs>
                <w:tab w:val="left" w:pos="-2434"/>
              </w:tabs>
              <w:spacing w:after="0" w:line="240" w:lineRule="auto"/>
              <w:ind w:right="-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 –17.30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549" w:rsidRPr="007C5327" w:rsidRDefault="00324549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Ужин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49" w:rsidRPr="007C5327" w:rsidRDefault="00324549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Столовая 1 корпуса (ул</w:t>
            </w:r>
            <w:proofErr w:type="gramStart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вободы, 21)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9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C2788C" w:rsidP="00DF2E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  <w:r w:rsidR="00DF2E2E" w:rsidRPr="007C53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апреля 2016 г.</w:t>
            </w:r>
          </w:p>
        </w:tc>
      </w:tr>
      <w:tr w:rsidR="00C2788C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8C" w:rsidRPr="007C5327" w:rsidRDefault="00C2788C" w:rsidP="0021283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08.00-09.00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8C" w:rsidRPr="007C5327" w:rsidRDefault="00C2788C" w:rsidP="0021283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8C" w:rsidRPr="007C5327" w:rsidRDefault="00C2788C" w:rsidP="0021283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Столовая 1 корпуса (ул</w:t>
            </w:r>
            <w:proofErr w:type="gramStart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вободы, 21)</w:t>
            </w:r>
          </w:p>
        </w:tc>
      </w:tr>
      <w:tr w:rsidR="00DF2E2E" w:rsidRPr="007C5327" w:rsidTr="00C2788C">
        <w:trPr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участников</w:t>
            </w:r>
          </w:p>
        </w:tc>
        <w:tc>
          <w:tcPr>
            <w:tcW w:w="690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E2E" w:rsidRPr="007C5327" w:rsidRDefault="00DF2E2E" w:rsidP="00DF2E2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E2E" w:rsidRPr="007C5327" w:rsidRDefault="00DF2E2E" w:rsidP="00DF2E2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C2788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09.00-11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</w:t>
            </w:r>
            <w:r w:rsidR="00C2788C" w:rsidRPr="007C532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Упражнение 1.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C2788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часть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C2788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</w:t>
            </w:r>
            <w:r w:rsidR="00DF2E2E"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E2E" w:rsidRPr="007C5327" w:rsidRDefault="00C2788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</w:t>
            </w:r>
            <w:r w:rsidRPr="007C532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Упражнение 3.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E2E" w:rsidRPr="007C5327" w:rsidRDefault="00C2788C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часть</w:t>
            </w:r>
          </w:p>
        </w:tc>
      </w:tr>
      <w:tr w:rsidR="007C5327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5327" w:rsidRPr="007C5327" w:rsidRDefault="007C5327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12.30-13.30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5327" w:rsidRPr="007C5327" w:rsidRDefault="007C5327" w:rsidP="0021283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Обеденный перерыв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27" w:rsidRPr="007C5327" w:rsidRDefault="007C5327" w:rsidP="0021283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Столовая 1 корпуса (ул</w:t>
            </w:r>
            <w:proofErr w:type="gramStart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вободы, 21)</w:t>
            </w:r>
          </w:p>
        </w:tc>
      </w:tr>
      <w:tr w:rsidR="00DF2E2E" w:rsidRPr="007C5327" w:rsidTr="00C2788C">
        <w:trPr>
          <w:gridAfter w:val="2"/>
          <w:wAfter w:w="166" w:type="dxa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14.00-14.30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E2E" w:rsidRPr="007C5327" w:rsidRDefault="00DF2E2E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олимпиады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2E" w:rsidRPr="007C5327" w:rsidRDefault="007C5327" w:rsidP="00DF2E2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</w:tr>
    </w:tbl>
    <w:p w:rsidR="00DF2E2E" w:rsidRPr="00DF2E2E" w:rsidRDefault="00DF2E2E" w:rsidP="00DF2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7C5327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E2E" w:rsidRDefault="00DF2E2E" w:rsidP="008669DF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CEF" w:rsidRDefault="001A6CEF" w:rsidP="007C5327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6CEF" w:rsidSect="001203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69DF" w:rsidRPr="00271AF4" w:rsidRDefault="001A6CEF" w:rsidP="007C5327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1A6CEF" w:rsidRDefault="001A6CEF" w:rsidP="001A6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1A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организации </w:t>
      </w:r>
    </w:p>
    <w:p w:rsidR="001A6CEF" w:rsidRDefault="001A6CEF" w:rsidP="001A6CEF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проведения Олимпиады</w:t>
      </w:r>
      <w:r w:rsidRPr="00271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DF" w:rsidRPr="008669DF" w:rsidRDefault="008669DF" w:rsidP="008669DF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8669DF">
        <w:rPr>
          <w:rFonts w:ascii="Times New Roman" w:eastAsia="Microsoft Sans Serif" w:hAnsi="Times New Roman" w:cs="Times New Roman"/>
          <w:color w:val="000000"/>
          <w:sz w:val="28"/>
          <w:szCs w:val="28"/>
        </w:rPr>
        <w:t>ЗАЯВКА</w:t>
      </w:r>
    </w:p>
    <w:p w:rsidR="008669DF" w:rsidRPr="008669DF" w:rsidRDefault="008669DF" w:rsidP="008669DF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8669DF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на участие в </w:t>
      </w:r>
      <w:r w:rsidR="002950E5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региональном этапе Всероссийской олимпиады профессионального мастерства </w:t>
      </w:r>
      <w:proofErr w:type="gramStart"/>
      <w:r w:rsidR="002950E5">
        <w:rPr>
          <w:rFonts w:ascii="Times New Roman" w:eastAsia="Microsoft Sans Serif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950E5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по специальностям СПО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</w:t>
      </w:r>
      <w:r w:rsidRPr="008669DF">
        <w:rPr>
          <w:rFonts w:ascii="Times New Roman" w:eastAsia="Microsoft Sans Serif" w:hAnsi="Times New Roman" w:cs="Times New Roman"/>
          <w:color w:val="000000"/>
          <w:sz w:val="28"/>
          <w:szCs w:val="28"/>
        </w:rPr>
        <w:t>в</w:t>
      </w:r>
      <w:r w:rsidR="002950E5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2016</w:t>
      </w:r>
      <w:r w:rsidRPr="008669DF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году</w:t>
      </w:r>
    </w:p>
    <w:p w:rsidR="008669DF" w:rsidRPr="008669DF" w:rsidRDefault="008669DF" w:rsidP="00DF2E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69DF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Pr="008669DF">
        <w:rPr>
          <w:rFonts w:ascii="Times New Roman" w:hAnsi="Times New Roman" w:cs="Times New Roman"/>
          <w:sz w:val="28"/>
          <w:szCs w:val="28"/>
        </w:rPr>
        <w:t>номинации</w:t>
      </w:r>
      <w:r w:rsidRPr="008669D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8669DF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8669DF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8669DF" w:rsidRPr="008669DF" w:rsidRDefault="008669DF" w:rsidP="00533CC8">
      <w:pPr>
        <w:ind w:firstLine="708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644"/>
        <w:gridCol w:w="3402"/>
        <w:gridCol w:w="2693"/>
        <w:gridCol w:w="1985"/>
        <w:gridCol w:w="1985"/>
      </w:tblGrid>
      <w:tr w:rsidR="00533CC8" w:rsidRPr="008669DF" w:rsidTr="00DF2E2E">
        <w:tc>
          <w:tcPr>
            <w:tcW w:w="567" w:type="dxa"/>
            <w:vAlign w:val="center"/>
          </w:tcPr>
          <w:p w:rsidR="00533CC8" w:rsidRPr="008669DF" w:rsidRDefault="00533CC8" w:rsidP="008669DF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33CC8" w:rsidRPr="008669DF" w:rsidRDefault="00533CC8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4" w:type="dxa"/>
            <w:vAlign w:val="center"/>
          </w:tcPr>
          <w:p w:rsidR="00533CC8" w:rsidRPr="008669DF" w:rsidRDefault="00533CC8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Фамилия, имя, отчество </w:t>
            </w:r>
          </w:p>
          <w:p w:rsidR="00533CC8" w:rsidRDefault="00533CC8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(при наличии) участника,</w:t>
            </w:r>
          </w:p>
          <w:p w:rsidR="00533CC8" w:rsidRPr="008669DF" w:rsidRDefault="00533CC8" w:rsidP="00DF2E2E">
            <w:pPr>
              <w:shd w:val="clear" w:color="auto" w:fill="FFFFFF"/>
              <w:tabs>
                <w:tab w:val="left" w:leader="underscore" w:pos="-354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6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vAlign w:val="center"/>
          </w:tcPr>
          <w:p w:rsidR="00533CC8" w:rsidRPr="008669DF" w:rsidRDefault="00533CC8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специальности, к</w:t>
            </w:r>
            <w:r w:rsidRPr="0086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урс обучения, </w:t>
            </w:r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2693" w:type="dxa"/>
            <w:vAlign w:val="center"/>
          </w:tcPr>
          <w:p w:rsidR="00533CC8" w:rsidRPr="008669DF" w:rsidRDefault="00533CC8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Фамилия, имя, отчество </w:t>
            </w:r>
          </w:p>
          <w:p w:rsidR="00533CC8" w:rsidRPr="008669DF" w:rsidRDefault="00533CC8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(при наличии) </w:t>
            </w:r>
            <w:r w:rsidRPr="0086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сопровождающего</w:t>
            </w:r>
          </w:p>
        </w:tc>
        <w:tc>
          <w:tcPr>
            <w:tcW w:w="1985" w:type="dxa"/>
            <w:vAlign w:val="center"/>
          </w:tcPr>
          <w:p w:rsidR="00533CC8" w:rsidRPr="008669DF" w:rsidRDefault="00533CC8" w:rsidP="008669DF">
            <w:pPr>
              <w:spacing w:after="0" w:line="240" w:lineRule="auto"/>
              <w:ind w:right="-108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</w:pPr>
            <w:r w:rsidRPr="008669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Победитель / призер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первого этапа </w:t>
            </w:r>
            <w:r w:rsidRPr="008669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олимпиады, занятое место</w:t>
            </w:r>
          </w:p>
        </w:tc>
        <w:tc>
          <w:tcPr>
            <w:tcW w:w="1985" w:type="dxa"/>
          </w:tcPr>
          <w:p w:rsidR="00533CC8" w:rsidRPr="008669DF" w:rsidRDefault="00DF2E2E" w:rsidP="00DF2E2E">
            <w:pPr>
              <w:spacing w:after="0" w:line="240" w:lineRule="auto"/>
              <w:ind w:right="-108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Изучаемый иностранный язык</w:t>
            </w:r>
          </w:p>
        </w:tc>
      </w:tr>
      <w:tr w:rsidR="00533CC8" w:rsidRPr="008669DF" w:rsidTr="00DF2E2E">
        <w:tc>
          <w:tcPr>
            <w:tcW w:w="567" w:type="dxa"/>
            <w:vAlign w:val="center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8669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8669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8669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33CC8" w:rsidRPr="008669DF" w:rsidRDefault="00533CC8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6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8669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CC8" w:rsidRPr="008669DF" w:rsidTr="00DF2E2E">
        <w:tc>
          <w:tcPr>
            <w:tcW w:w="567" w:type="dxa"/>
            <w:vAlign w:val="center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33CC8" w:rsidRPr="008669DF" w:rsidRDefault="00533CC8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3CC8" w:rsidRPr="008669DF" w:rsidRDefault="00533CC8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E2E" w:rsidRPr="008669DF" w:rsidTr="00DF2E2E">
        <w:tc>
          <w:tcPr>
            <w:tcW w:w="567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F2E2E" w:rsidRPr="008669DF" w:rsidRDefault="00DF2E2E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E2E" w:rsidRPr="008669DF" w:rsidTr="00DF2E2E">
        <w:tc>
          <w:tcPr>
            <w:tcW w:w="567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F2E2E" w:rsidRPr="008669DF" w:rsidRDefault="00DF2E2E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E2E" w:rsidRPr="008669DF" w:rsidTr="00DF2E2E">
        <w:tc>
          <w:tcPr>
            <w:tcW w:w="567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F2E2E" w:rsidRPr="008669DF" w:rsidRDefault="00DF2E2E" w:rsidP="008669D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E2E" w:rsidRPr="008669DF" w:rsidRDefault="00DF2E2E" w:rsidP="008669D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69DF" w:rsidRPr="008669DF" w:rsidRDefault="008669DF" w:rsidP="008669DF">
      <w:pPr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tbl>
      <w:tblPr>
        <w:tblStyle w:val="a5"/>
        <w:tblW w:w="15054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09"/>
        <w:gridCol w:w="1276"/>
        <w:gridCol w:w="3969"/>
      </w:tblGrid>
      <w:tr w:rsidR="008669DF" w:rsidRPr="008669DF" w:rsidTr="008943B0">
        <w:tc>
          <w:tcPr>
            <w:tcW w:w="9809" w:type="dxa"/>
          </w:tcPr>
          <w:p w:rsidR="002810BD" w:rsidRPr="0075275C" w:rsidRDefault="008669DF" w:rsidP="002810BD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 w:rsidRPr="00866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образовательной организации</w:t>
            </w:r>
            <w:r w:rsidR="00281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___________</w:t>
            </w:r>
            <w:r w:rsidR="002810BD">
              <w:rPr>
                <w:rFonts w:ascii="Times New Roman" w:hAnsi="Times New Roman" w:cs="Times New Roman"/>
                <w:color w:val="000000"/>
              </w:rPr>
              <w:t xml:space="preserve">            _______________</w:t>
            </w:r>
          </w:p>
          <w:p w:rsidR="008669DF" w:rsidRDefault="002810BD" w:rsidP="002810B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</w:t>
            </w:r>
            <w:r w:rsidRPr="0075275C">
              <w:rPr>
                <w:rFonts w:ascii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r w:rsidRPr="0075275C">
              <w:rPr>
                <w:rFonts w:ascii="Times New Roman" w:hAnsi="Times New Roman" w:cs="Times New Roman"/>
                <w:color w:val="000000"/>
              </w:rPr>
              <w:t>фамилия, инициалы</w:t>
            </w:r>
          </w:p>
          <w:p w:rsidR="00094918" w:rsidRDefault="00094918" w:rsidP="002810BD">
            <w:pPr>
              <w:rPr>
                <w:rFonts w:ascii="Times New Roman" w:hAnsi="Times New Roman" w:cs="Times New Roman"/>
                <w:color w:val="000000"/>
              </w:rPr>
            </w:pPr>
          </w:p>
          <w:p w:rsidR="00094918" w:rsidRPr="0075275C" w:rsidRDefault="00094918" w:rsidP="00094918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 w:rsidRPr="00094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 медицинского работника</w:t>
            </w:r>
            <w:r w:rsidR="007E7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_______________</w:t>
            </w:r>
          </w:p>
          <w:p w:rsidR="00094918" w:rsidRDefault="00094918" w:rsidP="000949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(название организации</w:t>
            </w:r>
            <w:r w:rsidR="007E7956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r w:rsidR="007E7956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5275C">
              <w:rPr>
                <w:rFonts w:ascii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r w:rsidRPr="0075275C">
              <w:rPr>
                <w:rFonts w:ascii="Times New Roman" w:hAnsi="Times New Roman" w:cs="Times New Roman"/>
                <w:color w:val="000000"/>
              </w:rPr>
              <w:t>фамилия, инициалы</w:t>
            </w:r>
          </w:p>
          <w:p w:rsidR="00094918" w:rsidRPr="00094918" w:rsidRDefault="00094918" w:rsidP="002810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69DF" w:rsidRPr="008669DF" w:rsidRDefault="008669DF" w:rsidP="008943B0">
            <w:pPr>
              <w:ind w:left="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69DF" w:rsidRPr="008669DF" w:rsidRDefault="008669DF" w:rsidP="008943B0">
            <w:pPr>
              <w:ind w:left="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69DF" w:rsidRPr="008669DF" w:rsidRDefault="008669DF" w:rsidP="008943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A6CEF" w:rsidRDefault="001A6CEF" w:rsidP="008669DF">
      <w:pPr>
        <w:rPr>
          <w:rFonts w:ascii="Times New Roman" w:eastAsia="Microsoft Sans Serif" w:hAnsi="Times New Roman" w:cs="Times New Roman"/>
          <w:color w:val="000000"/>
          <w:sz w:val="28"/>
          <w:szCs w:val="28"/>
        </w:rPr>
        <w:sectPr w:rsidR="001A6CEF" w:rsidSect="007C532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40C10" w:rsidRPr="00271AF4" w:rsidRDefault="007C5327" w:rsidP="00F40C10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F40C10" w:rsidRDefault="00F40C10" w:rsidP="00F40C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1A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организации </w:t>
      </w:r>
    </w:p>
    <w:p w:rsidR="00F40C10" w:rsidRPr="00271AF4" w:rsidRDefault="00F40C10" w:rsidP="00F40C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проведения Олимпиады</w:t>
      </w:r>
    </w:p>
    <w:p w:rsidR="00F40C10" w:rsidRDefault="00F40C10" w:rsidP="00F40C10">
      <w:pPr>
        <w:autoSpaceDE w:val="0"/>
        <w:autoSpaceDN w:val="0"/>
        <w:adjustRightInd w:val="0"/>
        <w:spacing w:before="154" w:line="326" w:lineRule="exact"/>
        <w:ind w:right="125"/>
        <w:jc w:val="right"/>
        <w:rPr>
          <w:sz w:val="28"/>
          <w:szCs w:val="28"/>
        </w:rPr>
      </w:pPr>
    </w:p>
    <w:p w:rsidR="00F40C10" w:rsidRPr="00275105" w:rsidRDefault="00F40C10" w:rsidP="00F40C1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75105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 участника заключительного этапа Всероссийской олимпиады профессионального мастерства обучающихся по профессии (или специальности) среднего профессионального образования</w:t>
      </w:r>
    </w:p>
    <w:p w:rsidR="00F40C10" w:rsidRPr="00275105" w:rsidRDefault="00F40C10" w:rsidP="00F4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90" w:type="dxa"/>
        <w:tblInd w:w="-4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2774"/>
        <w:gridCol w:w="6854"/>
      </w:tblGrid>
      <w:tr w:rsidR="00F40C10" w:rsidRPr="00275105" w:rsidTr="008943B0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51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7510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отчество)</w:t>
            </w:r>
          </w:p>
        </w:tc>
      </w:tr>
      <w:tr w:rsidR="00F40C10" w:rsidRPr="00275105" w:rsidTr="008943B0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паспорт серии номер кем и когда выдан</w:t>
            </w:r>
          </w:p>
        </w:tc>
      </w:tr>
      <w:tr w:rsidR="00F40C10" w:rsidRPr="00275105" w:rsidTr="008943B0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C10" w:rsidRPr="00275105" w:rsidTr="008943B0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Адрес субъекта</w:t>
            </w: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персональных</w:t>
            </w: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зарегистрированный</w:t>
            </w:r>
            <w:proofErr w:type="gramEnd"/>
            <w:r w:rsidRPr="002751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</w:p>
        </w:tc>
      </w:tr>
      <w:tr w:rsidR="00F40C10" w:rsidRPr="00275105" w:rsidTr="008943B0"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40C10" w:rsidRPr="00275105" w:rsidTr="008943B0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40C10" w:rsidRPr="00275105" w:rsidTr="008943B0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Даю свое согласие своей волей и в своем интересе с учетом требований Федерального   закона   Российской   Федерации   от   27.07.2006  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F40C10" w:rsidRPr="00275105" w:rsidTr="008943B0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Оператор персональных данных, получивший согласие</w:t>
            </w: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на обработку</w:t>
            </w: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персональных</w:t>
            </w: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название профессиональной образовательной организации:</w:t>
            </w:r>
          </w:p>
        </w:tc>
      </w:tr>
      <w:tr w:rsidR="00F40C10" w:rsidRPr="00275105" w:rsidTr="008943B0"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местонахождения:</w:t>
            </w:r>
          </w:p>
        </w:tc>
      </w:tr>
      <w:tr w:rsidR="00F40C10" w:rsidRPr="00275105" w:rsidTr="008943B0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40C10" w:rsidRPr="00275105" w:rsidTr="008943B0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с целью:</w:t>
            </w:r>
          </w:p>
        </w:tc>
      </w:tr>
      <w:tr w:rsidR="00F40C10" w:rsidRPr="00275105" w:rsidTr="008943B0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Fonts w:ascii="Times New Roman" w:hAnsi="Times New Roman" w:cs="Times New Roman"/>
                <w:sz w:val="28"/>
                <w:szCs w:val="28"/>
              </w:rPr>
              <w:t>индивидуального учета результатов олимпиады, хранения, обработки,     передачи     и     распространения моих персональных    данных    (включая     их получение от меня и/или от любых третьих лиц)</w:t>
            </w:r>
          </w:p>
        </w:tc>
      </w:tr>
      <w:tr w:rsidR="00F40C10" w:rsidRPr="00275105" w:rsidTr="008943B0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Style w:val="FontStyle48"/>
              </w:rPr>
              <w:t>в объеме:</w:t>
            </w:r>
          </w:p>
        </w:tc>
      </w:tr>
      <w:tr w:rsidR="00F40C10" w:rsidRPr="00275105" w:rsidTr="008943B0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17"/>
              <w:widowControl/>
              <w:spacing w:line="240" w:lineRule="auto"/>
              <w:jc w:val="right"/>
              <w:rPr>
                <w:rStyle w:val="FontStyle51"/>
                <w:lang w:val="ru-RU" w:eastAsia="ru-RU"/>
              </w:rPr>
            </w:pPr>
            <w:r w:rsidRPr="00275105">
              <w:rPr>
                <w:rStyle w:val="FontStyle51"/>
                <w:lang w:val="ru-RU" w:eastAsia="ru-RU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23"/>
              <w:widowControl/>
              <w:spacing w:line="240" w:lineRule="auto"/>
              <w:ind w:hanging="14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Перечень обрабатываемых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9"/>
              <w:widowControl/>
              <w:spacing w:line="240" w:lineRule="auto"/>
              <w:ind w:hanging="14"/>
              <w:rPr>
                <w:rStyle w:val="FontStyle48"/>
                <w:lang w:val="ru-RU" w:eastAsia="ru-RU"/>
              </w:rPr>
            </w:pPr>
            <w:proofErr w:type="gramStart"/>
            <w:r w:rsidRPr="00275105">
              <w:rPr>
                <w:rStyle w:val="FontStyle48"/>
                <w:lang w:val="ru-RU" w:eastAsia="ru-RU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</w:t>
            </w:r>
            <w:r w:rsidRPr="00275105">
              <w:rPr>
                <w:rStyle w:val="FontStyle48"/>
                <w:lang w:val="ru-RU" w:eastAsia="ru-RU"/>
              </w:rPr>
              <w:lastRenderedPageBreak/>
              <w:t>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F40C10" w:rsidRPr="00275105" w:rsidTr="008943B0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Style w:val="FontStyle48"/>
              </w:rPr>
              <w:lastRenderedPageBreak/>
              <w:t>для совершения:</w:t>
            </w:r>
          </w:p>
        </w:tc>
      </w:tr>
      <w:tr w:rsidR="00F40C10" w:rsidRPr="00275105" w:rsidTr="008943B0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17"/>
              <w:widowControl/>
              <w:spacing w:line="240" w:lineRule="auto"/>
              <w:jc w:val="right"/>
              <w:rPr>
                <w:rStyle w:val="FontStyle51"/>
                <w:lang w:val="ru-RU" w:eastAsia="ru-RU"/>
              </w:rPr>
            </w:pPr>
            <w:r w:rsidRPr="00275105">
              <w:rPr>
                <w:rStyle w:val="FontStyle51"/>
                <w:lang w:val="ru-RU" w:eastAsia="ru-RU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23"/>
              <w:widowControl/>
              <w:spacing w:line="240" w:lineRule="auto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 xml:space="preserve">Перечень действий </w:t>
            </w:r>
            <w:proofErr w:type="gramStart"/>
            <w:r w:rsidRPr="00275105">
              <w:rPr>
                <w:rStyle w:val="FontStyle48"/>
                <w:lang w:val="ru-RU" w:eastAsia="ru-RU"/>
              </w:rPr>
              <w:t>с</w:t>
            </w:r>
            <w:proofErr w:type="gramEnd"/>
          </w:p>
          <w:p w:rsidR="00F40C10" w:rsidRPr="00275105" w:rsidRDefault="00F40C10" w:rsidP="008943B0">
            <w:pPr>
              <w:pStyle w:val="Style23"/>
              <w:widowControl/>
              <w:spacing w:line="240" w:lineRule="auto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персональными</w:t>
            </w:r>
          </w:p>
          <w:p w:rsidR="00F40C10" w:rsidRPr="00275105" w:rsidRDefault="00F40C10" w:rsidP="008943B0">
            <w:pPr>
              <w:pStyle w:val="Style23"/>
              <w:widowControl/>
              <w:spacing w:line="240" w:lineRule="auto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данными,</w:t>
            </w:r>
          </w:p>
          <w:p w:rsidR="00F40C10" w:rsidRPr="00275105" w:rsidRDefault="00F40C10" w:rsidP="008943B0">
            <w:pPr>
              <w:pStyle w:val="Style23"/>
              <w:widowControl/>
              <w:spacing w:line="240" w:lineRule="auto"/>
              <w:ind w:hanging="5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 xml:space="preserve">на </w:t>
            </w:r>
            <w:proofErr w:type="gramStart"/>
            <w:r w:rsidRPr="00275105">
              <w:rPr>
                <w:rStyle w:val="FontStyle48"/>
                <w:lang w:val="ru-RU" w:eastAsia="ru-RU"/>
              </w:rPr>
              <w:t>совершение</w:t>
            </w:r>
            <w:proofErr w:type="gramEnd"/>
            <w:r w:rsidRPr="00275105">
              <w:rPr>
                <w:rStyle w:val="FontStyle48"/>
                <w:lang w:val="ru-RU" w:eastAsia="ru-RU"/>
              </w:rPr>
              <w:t xml:space="preserve"> которых дается согласие на обработку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9"/>
              <w:widowControl/>
              <w:spacing w:line="240" w:lineRule="auto"/>
              <w:ind w:hanging="10"/>
              <w:rPr>
                <w:rStyle w:val="FontStyle48"/>
                <w:lang w:val="ru-RU" w:eastAsia="ru-RU"/>
              </w:rPr>
            </w:pPr>
            <w:proofErr w:type="gramStart"/>
            <w:r w:rsidRPr="00275105">
              <w:rPr>
                <w:rStyle w:val="FontStyle48"/>
                <w:lang w:val="ru-RU" w:eastAsia="ru-RU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 w:rsidRPr="00275105">
              <w:rPr>
                <w:rStyle w:val="FontStyle51"/>
                <w:lang w:val="ru-RU" w:eastAsia="ru-RU"/>
              </w:rPr>
              <w:t xml:space="preserve">5 </w:t>
            </w:r>
            <w:r w:rsidRPr="00275105">
              <w:rPr>
                <w:rStyle w:val="FontStyle48"/>
                <w:lang w:val="ru-RU" w:eastAsia="ru-RU"/>
              </w:rPr>
              <w:t>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F40C10" w:rsidRPr="00275105" w:rsidTr="008943B0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75105">
              <w:rPr>
                <w:rStyle w:val="FontStyle48"/>
              </w:rPr>
              <w:t>с использованием:</w:t>
            </w:r>
          </w:p>
        </w:tc>
      </w:tr>
      <w:tr w:rsidR="00F40C10" w:rsidRPr="00275105" w:rsidTr="008943B0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17"/>
              <w:widowControl/>
              <w:spacing w:line="240" w:lineRule="auto"/>
              <w:jc w:val="right"/>
              <w:rPr>
                <w:rStyle w:val="FontStyle51"/>
                <w:lang w:val="ru-RU" w:eastAsia="ru-RU"/>
              </w:rPr>
            </w:pPr>
            <w:r w:rsidRPr="00275105">
              <w:rPr>
                <w:rStyle w:val="FontStyle51"/>
                <w:lang w:val="ru-RU" w:eastAsia="ru-RU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23"/>
              <w:widowControl/>
              <w:spacing w:line="240" w:lineRule="auto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Описание используемых оператором способов обработки</w:t>
            </w:r>
          </w:p>
          <w:p w:rsidR="00F40C10" w:rsidRPr="00275105" w:rsidRDefault="00F40C10" w:rsidP="008943B0">
            <w:pPr>
              <w:pStyle w:val="Style23"/>
              <w:widowControl/>
              <w:spacing w:line="240" w:lineRule="auto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9"/>
              <w:widowControl/>
              <w:spacing w:line="240" w:lineRule="auto"/>
              <w:ind w:firstLine="5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F40C10" w:rsidRPr="00275105" w:rsidTr="008943B0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17"/>
              <w:widowControl/>
              <w:spacing w:line="240" w:lineRule="auto"/>
              <w:jc w:val="right"/>
              <w:rPr>
                <w:rStyle w:val="FontStyle51"/>
                <w:lang w:val="ru-RU" w:eastAsia="ru-RU"/>
              </w:rPr>
            </w:pPr>
            <w:r w:rsidRPr="00275105">
              <w:rPr>
                <w:rStyle w:val="FontStyle51"/>
                <w:lang w:val="ru-RU" w:eastAsia="ru-RU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23"/>
              <w:widowControl/>
              <w:spacing w:line="240" w:lineRule="auto"/>
              <w:ind w:firstLine="5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Срок,     в течение которого действует согласие</w:t>
            </w:r>
          </w:p>
          <w:p w:rsidR="00F40C10" w:rsidRPr="00275105" w:rsidRDefault="00F40C10" w:rsidP="008943B0">
            <w:pPr>
              <w:pStyle w:val="Style9"/>
              <w:widowControl/>
              <w:spacing w:line="240" w:lineRule="auto"/>
              <w:ind w:firstLine="5"/>
              <w:jc w:val="left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на обработку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9"/>
              <w:widowControl/>
              <w:spacing w:line="240" w:lineRule="auto"/>
              <w:ind w:firstLine="10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 xml:space="preserve">для участников Олимпиады настоящее согласие действует со дня его подписания до дня отзыва в письменной форме или </w:t>
            </w:r>
            <w:r w:rsidRPr="00275105">
              <w:rPr>
                <w:rStyle w:val="FontStyle51"/>
                <w:lang w:val="ru-RU" w:eastAsia="ru-RU"/>
              </w:rPr>
              <w:t xml:space="preserve">2 </w:t>
            </w:r>
            <w:r w:rsidRPr="00275105">
              <w:rPr>
                <w:rStyle w:val="FontStyle48"/>
                <w:lang w:val="ru-RU" w:eastAsia="ru-RU"/>
              </w:rPr>
              <w:t>года с момента подписания согласия</w:t>
            </w:r>
          </w:p>
        </w:tc>
      </w:tr>
      <w:tr w:rsidR="00F40C10" w:rsidRPr="00275105" w:rsidTr="008943B0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17"/>
              <w:widowControl/>
              <w:spacing w:line="240" w:lineRule="auto"/>
              <w:jc w:val="right"/>
              <w:rPr>
                <w:rStyle w:val="FontStyle51"/>
                <w:lang w:val="ru-RU" w:eastAsia="ru-RU"/>
              </w:rPr>
            </w:pPr>
            <w:r w:rsidRPr="00275105">
              <w:rPr>
                <w:rStyle w:val="FontStyle51"/>
                <w:lang w:val="ru-RU" w:eastAsia="ru-RU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23"/>
              <w:widowControl/>
              <w:spacing w:line="240" w:lineRule="auto"/>
              <w:ind w:firstLine="10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Отзыв согласия на обработку персональных данных по инициативе субъекта</w:t>
            </w:r>
          </w:p>
          <w:p w:rsidR="00F40C10" w:rsidRPr="00275105" w:rsidRDefault="00F40C10" w:rsidP="008943B0">
            <w:pPr>
              <w:pStyle w:val="Style23"/>
              <w:widowControl/>
              <w:spacing w:line="240" w:lineRule="auto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10" w:rsidRPr="00275105" w:rsidRDefault="00F40C10" w:rsidP="008943B0">
            <w:pPr>
              <w:pStyle w:val="Style9"/>
              <w:widowControl/>
              <w:spacing w:line="240" w:lineRule="auto"/>
              <w:ind w:firstLine="19"/>
              <w:rPr>
                <w:rStyle w:val="FontStyle48"/>
                <w:lang w:val="ru-RU" w:eastAsia="ru-RU"/>
              </w:rPr>
            </w:pPr>
            <w:r w:rsidRPr="00275105">
              <w:rPr>
                <w:rStyle w:val="FontStyle48"/>
                <w:lang w:val="ru-RU" w:eastAsia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F40C10" w:rsidRPr="00275105" w:rsidRDefault="00F40C10" w:rsidP="00F40C10">
      <w:pPr>
        <w:tabs>
          <w:tab w:val="left" w:pos="5670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05">
        <w:rPr>
          <w:rFonts w:ascii="Times New Roman" w:hAnsi="Times New Roman" w:cs="Times New Roman"/>
          <w:sz w:val="24"/>
          <w:szCs w:val="24"/>
        </w:rPr>
        <w:t>(Ф.И.О. субъекта персональных данных)</w:t>
      </w:r>
      <w:r w:rsidRPr="00275105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275105">
        <w:rPr>
          <w:rFonts w:ascii="Times New Roman" w:hAnsi="Times New Roman" w:cs="Times New Roman"/>
          <w:sz w:val="24"/>
          <w:szCs w:val="24"/>
        </w:rPr>
        <w:tab/>
        <w:t>дата</w:t>
      </w:r>
    </w:p>
    <w:p w:rsidR="00F40C10" w:rsidRPr="00275105" w:rsidRDefault="00F40C10" w:rsidP="00F40C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C10" w:rsidRPr="00275105" w:rsidRDefault="00F40C10" w:rsidP="00F40C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C10" w:rsidRPr="00275105" w:rsidRDefault="00F40C10" w:rsidP="00F40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C10" w:rsidRPr="00EE5FEC" w:rsidRDefault="00F40C10" w:rsidP="00F40C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C10" w:rsidRPr="00EE5FEC" w:rsidRDefault="00F40C10" w:rsidP="00F40C10">
      <w:pPr>
        <w:rPr>
          <w:rFonts w:ascii="Times New Roman" w:hAnsi="Times New Roman" w:cs="Times New Roman"/>
        </w:rPr>
      </w:pPr>
    </w:p>
    <w:p w:rsidR="00F40C10" w:rsidRPr="008669DF" w:rsidRDefault="00F40C10" w:rsidP="0027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0C10" w:rsidRPr="008669DF" w:rsidSect="0012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68D42A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BB2AB884"/>
    <w:lvl w:ilvl="0">
      <w:start w:val="4"/>
      <w:numFmt w:val="none"/>
      <w:lvlText w:val="2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7FD1367"/>
    <w:multiLevelType w:val="multilevel"/>
    <w:tmpl w:val="237237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89B58AE"/>
    <w:multiLevelType w:val="hybridMultilevel"/>
    <w:tmpl w:val="E920FC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93E4A"/>
    <w:multiLevelType w:val="multilevel"/>
    <w:tmpl w:val="DA2E92AC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D010FC"/>
    <w:multiLevelType w:val="multilevel"/>
    <w:tmpl w:val="9A9E334E"/>
    <w:lvl w:ilvl="0">
      <w:start w:val="1"/>
      <w:numFmt w:val="decimal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E5F0AC7"/>
    <w:multiLevelType w:val="multilevel"/>
    <w:tmpl w:val="3D0AF882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0FA5726C"/>
    <w:multiLevelType w:val="hybridMultilevel"/>
    <w:tmpl w:val="61A6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80206"/>
    <w:multiLevelType w:val="hybridMultilevel"/>
    <w:tmpl w:val="B14E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F1F6C"/>
    <w:multiLevelType w:val="multilevel"/>
    <w:tmpl w:val="3910A0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B6473F2"/>
    <w:multiLevelType w:val="multilevel"/>
    <w:tmpl w:val="35460CC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F8A27D1"/>
    <w:multiLevelType w:val="multilevel"/>
    <w:tmpl w:val="5CE672B6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4162570"/>
    <w:multiLevelType w:val="hybridMultilevel"/>
    <w:tmpl w:val="D0865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07360"/>
    <w:multiLevelType w:val="hybridMultilevel"/>
    <w:tmpl w:val="20665A34"/>
    <w:lvl w:ilvl="0" w:tplc="F56E13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775595"/>
    <w:multiLevelType w:val="multilevel"/>
    <w:tmpl w:val="2A72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533306F"/>
    <w:multiLevelType w:val="multilevel"/>
    <w:tmpl w:val="6B26F7CA"/>
    <w:lvl w:ilvl="0">
      <w:start w:val="1"/>
      <w:numFmt w:val="bullet"/>
      <w:lvlText w:val=""/>
      <w:lvlJc w:val="left"/>
      <w:pPr>
        <w:ind w:left="1140" w:hanging="11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924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18">
    <w:nsid w:val="358C6E46"/>
    <w:multiLevelType w:val="multilevel"/>
    <w:tmpl w:val="A196636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6D721D1"/>
    <w:multiLevelType w:val="multilevel"/>
    <w:tmpl w:val="23A03B6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38328F3"/>
    <w:multiLevelType w:val="multilevel"/>
    <w:tmpl w:val="EE224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1">
    <w:nsid w:val="45173927"/>
    <w:multiLevelType w:val="hybridMultilevel"/>
    <w:tmpl w:val="98DE25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92284"/>
    <w:multiLevelType w:val="multilevel"/>
    <w:tmpl w:val="BFC6A8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3">
    <w:nsid w:val="5B7A2BD2"/>
    <w:multiLevelType w:val="hybridMultilevel"/>
    <w:tmpl w:val="203E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F25BC"/>
    <w:multiLevelType w:val="singleLevel"/>
    <w:tmpl w:val="A64C567C"/>
    <w:lvl w:ilvl="0">
      <w:start w:val="1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22D298A"/>
    <w:multiLevelType w:val="multilevel"/>
    <w:tmpl w:val="0CA44CF0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6">
    <w:nsid w:val="68A25376"/>
    <w:multiLevelType w:val="multilevel"/>
    <w:tmpl w:val="45147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1B17165"/>
    <w:multiLevelType w:val="multilevel"/>
    <w:tmpl w:val="122229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8">
    <w:nsid w:val="745231C8"/>
    <w:multiLevelType w:val="multilevel"/>
    <w:tmpl w:val="DC26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6927CF"/>
    <w:multiLevelType w:val="hybridMultilevel"/>
    <w:tmpl w:val="1366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28"/>
  </w:num>
  <w:num w:numId="5">
    <w:abstractNumId w:val="14"/>
  </w:num>
  <w:num w:numId="6">
    <w:abstractNumId w:val="22"/>
  </w:num>
  <w:num w:numId="7">
    <w:abstractNumId w:val="9"/>
  </w:num>
  <w:num w:numId="8">
    <w:abstractNumId w:val="7"/>
  </w:num>
  <w:num w:numId="9">
    <w:abstractNumId w:val="4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25"/>
  </w:num>
  <w:num w:numId="13">
    <w:abstractNumId w:val="5"/>
  </w:num>
  <w:num w:numId="14">
    <w:abstractNumId w:val="16"/>
  </w:num>
  <w:num w:numId="15">
    <w:abstractNumId w:val="8"/>
  </w:num>
  <w:num w:numId="16">
    <w:abstractNumId w:val="29"/>
  </w:num>
  <w:num w:numId="17">
    <w:abstractNumId w:val="21"/>
  </w:num>
  <w:num w:numId="18">
    <w:abstractNumId w:val="1"/>
  </w:num>
  <w:num w:numId="19">
    <w:abstractNumId w:val="2"/>
  </w:num>
  <w:num w:numId="20">
    <w:abstractNumId w:val="6"/>
  </w:num>
  <w:num w:numId="21">
    <w:abstractNumId w:val="15"/>
  </w:num>
  <w:num w:numId="22">
    <w:abstractNumId w:val="10"/>
  </w:num>
  <w:num w:numId="23">
    <w:abstractNumId w:val="3"/>
  </w:num>
  <w:num w:numId="24">
    <w:abstractNumId w:val="11"/>
  </w:num>
  <w:num w:numId="25">
    <w:abstractNumId w:val="19"/>
  </w:num>
  <w:num w:numId="26">
    <w:abstractNumId w:val="13"/>
  </w:num>
  <w:num w:numId="27">
    <w:abstractNumId w:val="26"/>
  </w:num>
  <w:num w:numId="28">
    <w:abstractNumId w:val="23"/>
  </w:num>
  <w:num w:numId="29">
    <w:abstractNumId w:val="12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E75"/>
    <w:rsid w:val="00015C54"/>
    <w:rsid w:val="00054B7B"/>
    <w:rsid w:val="000739DA"/>
    <w:rsid w:val="00091B4B"/>
    <w:rsid w:val="00094918"/>
    <w:rsid w:val="000A70AD"/>
    <w:rsid w:val="000C15FD"/>
    <w:rsid w:val="000D4FC8"/>
    <w:rsid w:val="000D60D6"/>
    <w:rsid w:val="000F6AA8"/>
    <w:rsid w:val="001203A5"/>
    <w:rsid w:val="0014757A"/>
    <w:rsid w:val="00177348"/>
    <w:rsid w:val="0018534B"/>
    <w:rsid w:val="001A6CEF"/>
    <w:rsid w:val="001B0B40"/>
    <w:rsid w:val="001D4BFF"/>
    <w:rsid w:val="001F0B44"/>
    <w:rsid w:val="00202697"/>
    <w:rsid w:val="002112F6"/>
    <w:rsid w:val="00230B4D"/>
    <w:rsid w:val="00271AF4"/>
    <w:rsid w:val="00273AFD"/>
    <w:rsid w:val="00274E7E"/>
    <w:rsid w:val="002810BD"/>
    <w:rsid w:val="002950E5"/>
    <w:rsid w:val="002A4BCB"/>
    <w:rsid w:val="002C1E75"/>
    <w:rsid w:val="002D3456"/>
    <w:rsid w:val="002E0078"/>
    <w:rsid w:val="00301C34"/>
    <w:rsid w:val="00324549"/>
    <w:rsid w:val="003C151B"/>
    <w:rsid w:val="003D16C8"/>
    <w:rsid w:val="00410352"/>
    <w:rsid w:val="00413309"/>
    <w:rsid w:val="004176C1"/>
    <w:rsid w:val="0045528F"/>
    <w:rsid w:val="0046337F"/>
    <w:rsid w:val="00463C3F"/>
    <w:rsid w:val="00467C97"/>
    <w:rsid w:val="00495DAA"/>
    <w:rsid w:val="004D0C20"/>
    <w:rsid w:val="00502328"/>
    <w:rsid w:val="00511E6E"/>
    <w:rsid w:val="005155FC"/>
    <w:rsid w:val="00515951"/>
    <w:rsid w:val="00533CC8"/>
    <w:rsid w:val="005B4042"/>
    <w:rsid w:val="005E4C46"/>
    <w:rsid w:val="006233B5"/>
    <w:rsid w:val="006316CB"/>
    <w:rsid w:val="00646C34"/>
    <w:rsid w:val="00661D9C"/>
    <w:rsid w:val="006758D1"/>
    <w:rsid w:val="00696934"/>
    <w:rsid w:val="006A0E90"/>
    <w:rsid w:val="006D76D4"/>
    <w:rsid w:val="00733BF5"/>
    <w:rsid w:val="00775BCA"/>
    <w:rsid w:val="00782BFD"/>
    <w:rsid w:val="00793C16"/>
    <w:rsid w:val="007A0866"/>
    <w:rsid w:val="007A4575"/>
    <w:rsid w:val="007C5327"/>
    <w:rsid w:val="007C5C9D"/>
    <w:rsid w:val="007D0701"/>
    <w:rsid w:val="007D6BC4"/>
    <w:rsid w:val="007E7956"/>
    <w:rsid w:val="00814D81"/>
    <w:rsid w:val="008402C3"/>
    <w:rsid w:val="008669DF"/>
    <w:rsid w:val="008943B0"/>
    <w:rsid w:val="008A2700"/>
    <w:rsid w:val="008D29D0"/>
    <w:rsid w:val="008E5436"/>
    <w:rsid w:val="009641DD"/>
    <w:rsid w:val="0097268B"/>
    <w:rsid w:val="00972EAD"/>
    <w:rsid w:val="00976210"/>
    <w:rsid w:val="009773FB"/>
    <w:rsid w:val="00986A96"/>
    <w:rsid w:val="00994E31"/>
    <w:rsid w:val="009A1791"/>
    <w:rsid w:val="009A69D7"/>
    <w:rsid w:val="009E19F0"/>
    <w:rsid w:val="00A018B1"/>
    <w:rsid w:val="00A03692"/>
    <w:rsid w:val="00A15401"/>
    <w:rsid w:val="00AA5483"/>
    <w:rsid w:val="00AE51DD"/>
    <w:rsid w:val="00AF2821"/>
    <w:rsid w:val="00AF2BFE"/>
    <w:rsid w:val="00B24D6F"/>
    <w:rsid w:val="00B50A77"/>
    <w:rsid w:val="00B51686"/>
    <w:rsid w:val="00B55C46"/>
    <w:rsid w:val="00B74133"/>
    <w:rsid w:val="00B75528"/>
    <w:rsid w:val="00B83072"/>
    <w:rsid w:val="00B87A70"/>
    <w:rsid w:val="00BA5F2A"/>
    <w:rsid w:val="00BB7834"/>
    <w:rsid w:val="00BD5DFE"/>
    <w:rsid w:val="00BE30FC"/>
    <w:rsid w:val="00C05E29"/>
    <w:rsid w:val="00C07F9A"/>
    <w:rsid w:val="00C11623"/>
    <w:rsid w:val="00C2788C"/>
    <w:rsid w:val="00C3749F"/>
    <w:rsid w:val="00C52ED3"/>
    <w:rsid w:val="00C815F9"/>
    <w:rsid w:val="00C96A78"/>
    <w:rsid w:val="00CE2CF7"/>
    <w:rsid w:val="00D20675"/>
    <w:rsid w:val="00D666AF"/>
    <w:rsid w:val="00D8392A"/>
    <w:rsid w:val="00DA2626"/>
    <w:rsid w:val="00DB622E"/>
    <w:rsid w:val="00DF2E2E"/>
    <w:rsid w:val="00DF5DD8"/>
    <w:rsid w:val="00E1167D"/>
    <w:rsid w:val="00E1258D"/>
    <w:rsid w:val="00E12C5E"/>
    <w:rsid w:val="00E164F8"/>
    <w:rsid w:val="00E1743B"/>
    <w:rsid w:val="00E24299"/>
    <w:rsid w:val="00E63A9A"/>
    <w:rsid w:val="00E74B5E"/>
    <w:rsid w:val="00E775A0"/>
    <w:rsid w:val="00E86E8C"/>
    <w:rsid w:val="00EA5DF1"/>
    <w:rsid w:val="00ED5F96"/>
    <w:rsid w:val="00EF319A"/>
    <w:rsid w:val="00F02906"/>
    <w:rsid w:val="00F0368C"/>
    <w:rsid w:val="00F171FC"/>
    <w:rsid w:val="00F21C5D"/>
    <w:rsid w:val="00F27F37"/>
    <w:rsid w:val="00F40C10"/>
    <w:rsid w:val="00F7495A"/>
    <w:rsid w:val="00F81F46"/>
    <w:rsid w:val="00F95B72"/>
    <w:rsid w:val="00FB4E08"/>
    <w:rsid w:val="00FC3002"/>
    <w:rsid w:val="00FC306C"/>
    <w:rsid w:val="00FD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4FC8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669DF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DFE"/>
    <w:rPr>
      <w:rFonts w:ascii="Tahoma" w:hAnsi="Tahoma" w:cs="Tahoma"/>
      <w:sz w:val="16"/>
      <w:szCs w:val="16"/>
    </w:rPr>
  </w:style>
  <w:style w:type="character" w:customStyle="1" w:styleId="2">
    <w:name w:val="Заголовок №2_"/>
    <w:link w:val="20"/>
    <w:rsid w:val="000A70A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 Знак"/>
    <w:link w:val="a9"/>
    <w:rsid w:val="000A70A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0A70AD"/>
    <w:pPr>
      <w:shd w:val="clear" w:color="auto" w:fill="FFFFFF"/>
      <w:spacing w:before="420"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link w:val="a9"/>
    <w:uiPriority w:val="99"/>
    <w:semiHidden/>
    <w:rsid w:val="000A70AD"/>
  </w:style>
  <w:style w:type="character" w:customStyle="1" w:styleId="21">
    <w:name w:val="Основной текст (2)_"/>
    <w:link w:val="22"/>
    <w:rsid w:val="000A70A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0A70AD"/>
    <w:pPr>
      <w:shd w:val="clear" w:color="auto" w:fill="FFFFFF"/>
      <w:spacing w:after="960" w:line="322" w:lineRule="exact"/>
      <w:ind w:hanging="980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0A70AD"/>
    <w:pPr>
      <w:shd w:val="clear" w:color="auto" w:fill="FFFFFF"/>
      <w:spacing w:before="300" w:after="42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styleId="aa">
    <w:name w:val="Title"/>
    <w:basedOn w:val="a"/>
    <w:link w:val="ab"/>
    <w:qFormat/>
    <w:rsid w:val="00A036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A03692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23">
    <w:name w:val="Style23"/>
    <w:basedOn w:val="a"/>
    <w:uiPriority w:val="99"/>
    <w:rsid w:val="00F40C10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F40C10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F40C10"/>
    <w:pPr>
      <w:widowControl w:val="0"/>
      <w:autoSpaceDE w:val="0"/>
      <w:autoSpaceDN w:val="0"/>
      <w:adjustRightInd w:val="0"/>
      <w:spacing w:after="0" w:line="297" w:lineRule="exact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F40C10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F40C10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8943B0"/>
    <w:pPr>
      <w:spacing w:after="0" w:line="240" w:lineRule="auto"/>
    </w:pPr>
    <w:rPr>
      <w:lang w:val="en-US" w:eastAsia="en-US"/>
    </w:rPr>
  </w:style>
  <w:style w:type="paragraph" w:customStyle="1" w:styleId="ConsPlusNormal">
    <w:name w:val="ConsPlusNormal"/>
    <w:rsid w:val="00E174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EA5DF1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A5DF1"/>
  </w:style>
  <w:style w:type="paragraph" w:customStyle="1" w:styleId="Default">
    <w:name w:val="Default"/>
    <w:rsid w:val="00840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duk_il@tmex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4537</Words>
  <Characters>25862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7</cp:revision>
  <cp:lastPrinted>2016-03-16T06:20:00Z</cp:lastPrinted>
  <dcterms:created xsi:type="dcterms:W3CDTF">2014-04-02T16:39:00Z</dcterms:created>
  <dcterms:modified xsi:type="dcterms:W3CDTF">2016-03-16T11:25:00Z</dcterms:modified>
</cp:coreProperties>
</file>