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8E" w:rsidRDefault="00D008EB" w:rsidP="00EF0C67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008EB">
        <w:rPr>
          <w:rFonts w:ascii="Times New Roman" w:hAnsi="Times New Roman" w:cs="Times New Roman"/>
          <w:b/>
          <w:i/>
        </w:rPr>
        <w:t xml:space="preserve">государственное бюджетное </w:t>
      </w:r>
      <w:r w:rsidR="0068328E" w:rsidRPr="00D008EB">
        <w:rPr>
          <w:rFonts w:ascii="Times New Roman" w:hAnsi="Times New Roman" w:cs="Times New Roman"/>
          <w:b/>
          <w:i/>
        </w:rPr>
        <w:t>профессионально</w:t>
      </w:r>
      <w:r w:rsidR="0068328E">
        <w:rPr>
          <w:rFonts w:ascii="Times New Roman" w:hAnsi="Times New Roman" w:cs="Times New Roman"/>
          <w:b/>
          <w:i/>
        </w:rPr>
        <w:t>е образовательное учреждение</w:t>
      </w:r>
    </w:p>
    <w:p w:rsidR="00D008EB" w:rsidRPr="00D008EB" w:rsidRDefault="00D008EB" w:rsidP="00EF0C67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008EB">
        <w:rPr>
          <w:rFonts w:ascii="Times New Roman" w:hAnsi="Times New Roman" w:cs="Times New Roman"/>
          <w:b/>
          <w:i/>
        </w:rPr>
        <w:t xml:space="preserve">Ростовской области </w:t>
      </w:r>
      <w:r w:rsidR="0068328E">
        <w:rPr>
          <w:rFonts w:ascii="Times New Roman" w:hAnsi="Times New Roman" w:cs="Times New Roman"/>
          <w:b/>
          <w:i/>
        </w:rPr>
        <w:t>«</w:t>
      </w:r>
      <w:r w:rsidRPr="00D008EB">
        <w:rPr>
          <w:rFonts w:ascii="Times New Roman" w:hAnsi="Times New Roman" w:cs="Times New Roman"/>
          <w:b/>
          <w:i/>
        </w:rPr>
        <w:t>Вешенский педагогический колледж  им. М.А. Шолохова</w:t>
      </w:r>
      <w:r w:rsidR="0068328E">
        <w:rPr>
          <w:rFonts w:ascii="Times New Roman" w:hAnsi="Times New Roman" w:cs="Times New Roman"/>
          <w:b/>
          <w:i/>
        </w:rPr>
        <w:t>»</w:t>
      </w:r>
    </w:p>
    <w:p w:rsidR="00D008EB" w:rsidRPr="00D008EB" w:rsidRDefault="00D008EB" w:rsidP="00EF0C67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</w:rPr>
      </w:pPr>
    </w:p>
    <w:p w:rsidR="00D008EB" w:rsidRPr="00D008EB" w:rsidRDefault="00D008EB" w:rsidP="00EF0C67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</w:rPr>
      </w:pPr>
      <w:r w:rsidRPr="00D008EB">
        <w:rPr>
          <w:rFonts w:ascii="Times New Roman" w:hAnsi="Times New Roman" w:cs="Times New Roman"/>
        </w:rPr>
        <w:t>346270, ст. Вешенская</w:t>
      </w:r>
    </w:p>
    <w:p w:rsidR="00D008EB" w:rsidRPr="00D008EB" w:rsidRDefault="00D008EB" w:rsidP="00EF0C67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</w:rPr>
      </w:pPr>
      <w:r w:rsidRPr="00D008EB">
        <w:rPr>
          <w:rFonts w:ascii="Times New Roman" w:hAnsi="Times New Roman" w:cs="Times New Roman"/>
        </w:rPr>
        <w:t>Шолоховский район Ростовская область</w:t>
      </w:r>
    </w:p>
    <w:p w:rsidR="00D008EB" w:rsidRPr="00D008EB" w:rsidRDefault="00D008EB" w:rsidP="00EF0C67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</w:rPr>
      </w:pPr>
      <w:r w:rsidRPr="00D008EB">
        <w:rPr>
          <w:rFonts w:ascii="Times New Roman" w:hAnsi="Times New Roman" w:cs="Times New Roman"/>
        </w:rPr>
        <w:t>ул. Шолохова, 63</w:t>
      </w:r>
    </w:p>
    <w:p w:rsidR="00D008EB" w:rsidRPr="00D008EB" w:rsidRDefault="00D008EB" w:rsidP="00EF0C67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</w:rPr>
      </w:pPr>
      <w:r w:rsidRPr="00D008EB">
        <w:rPr>
          <w:rFonts w:ascii="Times New Roman" w:hAnsi="Times New Roman" w:cs="Times New Roman"/>
        </w:rPr>
        <w:t>тел. 8(86353) 2-11-84, тел./факс 8(86353) 2-16-53</w:t>
      </w:r>
    </w:p>
    <w:p w:rsidR="00D008EB" w:rsidRPr="00D008EB" w:rsidRDefault="00D008EB" w:rsidP="00EF0C67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</w:rPr>
      </w:pPr>
      <w:r w:rsidRPr="00D008E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0F426" wp14:editId="28E3406E">
                <wp:simplePos x="0" y="0"/>
                <wp:positionH relativeFrom="column">
                  <wp:posOffset>-109091</wp:posOffset>
                </wp:positionH>
                <wp:positionV relativeFrom="paragraph">
                  <wp:posOffset>51851</wp:posOffset>
                </wp:positionV>
                <wp:extent cx="6069027" cy="0"/>
                <wp:effectExtent l="0" t="38100" r="825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027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pt,4.1pt" to="469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D008EB" w:rsidRPr="00D008EB" w:rsidRDefault="00D008EB" w:rsidP="00EF0C67">
      <w:pPr>
        <w:spacing w:after="0" w:line="240" w:lineRule="auto"/>
        <w:rPr>
          <w:rFonts w:ascii="Times New Roman" w:hAnsi="Times New Roman" w:cs="Times New Roman"/>
        </w:rPr>
      </w:pPr>
      <w:r w:rsidRPr="00D008EB">
        <w:rPr>
          <w:rFonts w:ascii="Times New Roman" w:hAnsi="Times New Roman" w:cs="Times New Roman"/>
        </w:rPr>
        <w:t>Исх. №     от &lt;</w:t>
      </w:r>
      <w:r w:rsidR="004E2A81">
        <w:rPr>
          <w:rFonts w:ascii="Times New Roman" w:hAnsi="Times New Roman" w:cs="Times New Roman"/>
        </w:rPr>
        <w:t>11</w:t>
      </w:r>
      <w:r w:rsidRPr="00D008EB">
        <w:rPr>
          <w:rFonts w:ascii="Times New Roman" w:hAnsi="Times New Roman" w:cs="Times New Roman"/>
        </w:rPr>
        <w:t xml:space="preserve">&gt; </w:t>
      </w:r>
      <w:r w:rsidR="004E2A81">
        <w:rPr>
          <w:rFonts w:ascii="Times New Roman" w:hAnsi="Times New Roman" w:cs="Times New Roman"/>
        </w:rPr>
        <w:t>февраля</w:t>
      </w:r>
      <w:r w:rsidR="00F552A4">
        <w:rPr>
          <w:rFonts w:ascii="Times New Roman" w:hAnsi="Times New Roman" w:cs="Times New Roman"/>
        </w:rPr>
        <w:t xml:space="preserve"> </w:t>
      </w:r>
      <w:r w:rsidRPr="00D008EB">
        <w:rPr>
          <w:rFonts w:ascii="Times New Roman" w:hAnsi="Times New Roman" w:cs="Times New Roman"/>
        </w:rPr>
        <w:t xml:space="preserve"> 201</w:t>
      </w:r>
      <w:r w:rsidR="0068328E">
        <w:rPr>
          <w:rFonts w:ascii="Times New Roman" w:hAnsi="Times New Roman" w:cs="Times New Roman"/>
        </w:rPr>
        <w:t>5</w:t>
      </w:r>
      <w:r w:rsidR="006B040B">
        <w:rPr>
          <w:rFonts w:ascii="Times New Roman" w:hAnsi="Times New Roman" w:cs="Times New Roman"/>
        </w:rPr>
        <w:t xml:space="preserve"> </w:t>
      </w:r>
      <w:r w:rsidRPr="00D008EB">
        <w:rPr>
          <w:rFonts w:ascii="Times New Roman" w:hAnsi="Times New Roman" w:cs="Times New Roman"/>
        </w:rPr>
        <w:t>г.</w:t>
      </w:r>
    </w:p>
    <w:p w:rsidR="00D008EB" w:rsidRDefault="00D008EB" w:rsidP="00E733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3359" w:rsidRPr="00E73359" w:rsidRDefault="00E73359" w:rsidP="00E733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1208" w:rsidRDefault="0068328E" w:rsidP="00E533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Областной</w:t>
      </w:r>
      <w:r w:rsidR="00D008EB" w:rsidRPr="00BF02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D120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студенческий фестиваль</w:t>
      </w:r>
    </w:p>
    <w:p w:rsidR="00E33A22" w:rsidRPr="00BF0269" w:rsidRDefault="00E33A22" w:rsidP="00E533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BD120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Слово Шолохова. Взгляд молодых</w:t>
      </w:r>
      <w:r w:rsidRPr="00BF02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E73359" w:rsidRPr="00BF0269" w:rsidRDefault="00E73359" w:rsidP="00E533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70C6C" w:rsidRPr="00E533A3" w:rsidRDefault="00E533A3" w:rsidP="00E533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Общие положения</w:t>
      </w:r>
    </w:p>
    <w:p w:rsidR="00D1121B" w:rsidRPr="00551E82" w:rsidRDefault="00D1121B" w:rsidP="00E533A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1E82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Областной студенческий фестиваль «Слово Шолохова. Взгляд молодых» проводится в целях реализации областного плана работы.</w:t>
      </w:r>
    </w:p>
    <w:p w:rsidR="00870C6C" w:rsidRPr="00551E82" w:rsidRDefault="00D008EB" w:rsidP="00E533A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1E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положение определяет цели, задачи, порядок и сроки проведения </w:t>
      </w:r>
      <w:r w:rsidR="00A35D4C" w:rsidRPr="00551E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D1208" w:rsidRPr="00551E82">
        <w:rPr>
          <w:rFonts w:ascii="Times New Roman" w:eastAsia="Times New Roman" w:hAnsi="Times New Roman" w:cs="Times New Roman"/>
          <w:sz w:val="28"/>
          <w:szCs w:val="24"/>
          <w:lang w:eastAsia="ru-RU"/>
        </w:rPr>
        <w:t>фестиваля</w:t>
      </w:r>
      <w:r w:rsidRPr="00551E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="00BD1208" w:rsidRPr="00551E82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Слово Шолохова. Взгляд молодых</w:t>
      </w:r>
      <w:r w:rsidR="005E3A7F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551E82" w:rsidRPr="00551E82" w:rsidRDefault="00551E82" w:rsidP="00E533A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1E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Организаторы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фестиваля</w:t>
      </w:r>
      <w:r w:rsidRPr="00551E82">
        <w:rPr>
          <w:rFonts w:ascii="Times New Roman" w:eastAsia="Times New Roman" w:hAnsi="Times New Roman" w:cs="Times New Roman"/>
          <w:sz w:val="28"/>
          <w:szCs w:val="24"/>
          <w:lang w:eastAsia="ru-RU"/>
        </w:rPr>
        <w:t>: Министерство общего и профессионального образования Ростовской области, департамент культуры, спорта и молодежной политики Ростовской области.</w:t>
      </w:r>
    </w:p>
    <w:p w:rsidR="00870C6C" w:rsidRPr="00E533A3" w:rsidRDefault="00D008EB" w:rsidP="00E533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33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Цели и задачи </w:t>
      </w:r>
      <w:r w:rsidR="00614012" w:rsidRPr="00E533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фестиваля</w:t>
      </w:r>
      <w:r w:rsidR="00D81217" w:rsidRPr="00E533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0E2478" w:rsidRDefault="00D1121B" w:rsidP="00E533A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привлечение внимания учащейся молодежи к творчеству великого русского писателя М.А. Шолохова</w:t>
      </w:r>
      <w:r w:rsidR="000E2478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E3A7F" w:rsidRPr="00D1121B" w:rsidRDefault="005E3A7F" w:rsidP="00E533A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121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объединение широ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</w:t>
      </w:r>
      <w:r w:rsidRPr="00D112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 круга студентов на основе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М.А.</w:t>
      </w:r>
      <w:r w:rsidRPr="00D1121B">
        <w:rPr>
          <w:rFonts w:ascii="Times New Roman" w:eastAsia="Times New Roman" w:hAnsi="Times New Roman" w:cs="Times New Roman"/>
          <w:color w:val="FFFFFF" w:themeColor="background1"/>
          <w:sz w:val="28"/>
          <w:szCs w:val="24"/>
          <w:lang w:eastAsia="ru-RU"/>
        </w:rPr>
        <w:t>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Шолохова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E3A7F" w:rsidRDefault="005E3A7F" w:rsidP="00E533A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творческих инициатив студенческой молодежи;</w:t>
      </w:r>
    </w:p>
    <w:p w:rsidR="007300F9" w:rsidRPr="00BF0269" w:rsidRDefault="007300F9" w:rsidP="00E533A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00F9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укрепление культурных связей между студенческой молодежью;</w:t>
      </w:r>
    </w:p>
    <w:p w:rsidR="000E2478" w:rsidRPr="00BF0269" w:rsidRDefault="000E2478" w:rsidP="00E533A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раскрытие творческой индивидуальности и самовыражения молодежи.</w:t>
      </w:r>
    </w:p>
    <w:p w:rsidR="00870C6C" w:rsidRPr="00E533A3" w:rsidRDefault="00EF0C67" w:rsidP="00E533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33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Участники </w:t>
      </w:r>
      <w:r w:rsidR="00614012" w:rsidRPr="00E533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фестиваля</w:t>
      </w:r>
    </w:p>
    <w:p w:rsidR="00870C6C" w:rsidRDefault="00086709" w:rsidP="00E533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Профессиональные о</w:t>
      </w:r>
      <w:r w:rsidR="00614012">
        <w:rPr>
          <w:rFonts w:ascii="Times New Roman" w:hAnsi="Times New Roman"/>
          <w:sz w:val="28"/>
          <w:szCs w:val="28"/>
        </w:rPr>
        <w:t xml:space="preserve">бразовательные организации Ростовской области, </w:t>
      </w:r>
      <w:r>
        <w:rPr>
          <w:rFonts w:ascii="Times New Roman" w:hAnsi="Times New Roman"/>
          <w:sz w:val="28"/>
          <w:szCs w:val="28"/>
        </w:rPr>
        <w:t>Государственный музей-заповедник М.А. Шолохова</w:t>
      </w:r>
      <w:r w:rsidR="00614012">
        <w:rPr>
          <w:rFonts w:ascii="Times New Roman" w:hAnsi="Times New Roman"/>
          <w:sz w:val="28"/>
          <w:szCs w:val="28"/>
        </w:rPr>
        <w:t>, представители молодежных организаций, культуры, образования Шолоховского района.</w:t>
      </w:r>
    </w:p>
    <w:p w:rsidR="00614012" w:rsidRPr="00BF0269" w:rsidRDefault="00614012" w:rsidP="00E533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C6C" w:rsidRPr="00E533A3" w:rsidRDefault="00D008EB" w:rsidP="00E533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33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Сроки проведения </w:t>
      </w:r>
      <w:r w:rsidR="00614012" w:rsidRPr="00E533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фестиваля</w:t>
      </w:r>
    </w:p>
    <w:p w:rsidR="00870C6C" w:rsidRDefault="00614012" w:rsidP="00E533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Май 2015. Дата проведения фестиваля приурочена к 110-летию со дня рождения М.А. Шолохова.</w:t>
      </w:r>
      <w:r w:rsidR="00A47F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Фестиваль проводится в один день.</w:t>
      </w:r>
    </w:p>
    <w:p w:rsidR="00870C6C" w:rsidRPr="00E533A3" w:rsidRDefault="00870C6C" w:rsidP="00E533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33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Порядок</w:t>
      </w:r>
      <w:r w:rsidR="00614012" w:rsidRPr="00E533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 этапы</w:t>
      </w:r>
      <w:r w:rsidRPr="00E533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проведения </w:t>
      </w:r>
      <w:r w:rsidR="00614012" w:rsidRPr="00E533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фестиваля</w:t>
      </w:r>
    </w:p>
    <w:p w:rsidR="009B2C36" w:rsidRDefault="001824EE" w:rsidP="00E533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val="en-US" w:eastAsia="ru-RU"/>
        </w:rPr>
        <w:t>I</w:t>
      </w:r>
      <w:r w:rsidR="00614012" w:rsidRPr="0061401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этап</w:t>
      </w:r>
      <w:r w:rsidR="006140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отборочный </w:t>
      </w:r>
      <w:r w:rsidR="009B2C36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рамках областного заочного конкурса «Его строка переживет века» по номинациям (с 1 марта до 1 апреля 2015 г.):</w:t>
      </w:r>
    </w:p>
    <w:p w:rsidR="009B2C36" w:rsidRPr="00BF0269" w:rsidRDefault="009B2C36" w:rsidP="00E533A3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- «Имя Шолохова в сердце моем» (собственное сочинение о Шолохове и Шолоховском крае: стихотворение, эссе);</w:t>
      </w:r>
    </w:p>
    <w:p w:rsidR="009B2C36" w:rsidRPr="00BF0269" w:rsidRDefault="009B2C36" w:rsidP="00E533A3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- «Произведения Шолохова. Взгляд молодых» (Рисунок);</w:t>
      </w:r>
    </w:p>
    <w:p w:rsidR="009B2C36" w:rsidRPr="00C35EF4" w:rsidRDefault="009B2C36" w:rsidP="00E533A3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C35EF4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- «Читайте Шолохова!» (</w:t>
      </w:r>
      <w:r w:rsidR="00C35EF4" w:rsidRPr="00C35EF4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Рекламный продукт: реклама, оригинал-макет и др.</w:t>
      </w:r>
      <w:r w:rsidRPr="00C35EF4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);</w:t>
      </w:r>
    </w:p>
    <w:p w:rsidR="00614012" w:rsidRDefault="009B2C36" w:rsidP="00E533A3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-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Моя родина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» (номер художественной самодеятельности - видео).</w:t>
      </w:r>
    </w:p>
    <w:p w:rsidR="00606353" w:rsidRPr="00BF0269" w:rsidRDefault="00606353" w:rsidP="0060635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Жюри конкурса</w:t>
      </w:r>
      <w:r w:rsidRPr="00BF0269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 xml:space="preserve">. </w:t>
      </w:r>
    </w:p>
    <w:p w:rsidR="00606353" w:rsidRDefault="00606353" w:rsidP="006063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одведения итогов конкурса формируется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жюри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состав которо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войдут преподаватели колледжа и представители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молодежных организаций, культуры, образования Шолоховского района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06353" w:rsidRPr="00BF0269" w:rsidRDefault="00606353" w:rsidP="0060635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BF0269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Подведение итогов конкурса.</w:t>
      </w:r>
    </w:p>
    <w:p w:rsidR="00606353" w:rsidRPr="00BF0269" w:rsidRDefault="00606353" w:rsidP="006063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каждой номинации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жюри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яе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три призовых места по количеству набранных баллов.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Представление работ и награждение победителей пройдет в рамках областного студенческого фестиваля «Слово Шолохова. Взгляд молодых» на базе ГБПОУ РО «ВПК им.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М.А.Шолохова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 в ст. Вешенской.</w:t>
      </w:r>
    </w:p>
    <w:p w:rsidR="00606353" w:rsidRPr="00BF0269" w:rsidRDefault="00606353" w:rsidP="006063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Жюри оставляет за собой право приглашения кроме победителей и других участников областного конкурса.</w:t>
      </w:r>
    </w:p>
    <w:p w:rsidR="00614012" w:rsidRDefault="001824EE" w:rsidP="00E533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val="en-US" w:eastAsia="ru-RU"/>
        </w:rPr>
        <w:t>II</w:t>
      </w:r>
      <w:r w:rsidR="00614012" w:rsidRPr="0061401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этап</w:t>
      </w:r>
      <w:r w:rsidR="009B2C3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6140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D3091" w:rsidRDefault="001824EE" w:rsidP="00E533A3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24EE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9B2C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E4BBE">
        <w:rPr>
          <w:rFonts w:ascii="Times New Roman" w:eastAsia="Times New Roman" w:hAnsi="Times New Roman" w:cs="Times New Roman"/>
          <w:sz w:val="28"/>
          <w:szCs w:val="24"/>
          <w:lang w:eastAsia="ru-RU"/>
        </w:rPr>
        <w:t>Опен-эйр</w:t>
      </w:r>
      <w:proofErr w:type="spellEnd"/>
      <w:r w:rsidR="00EE4B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«Р</w:t>
      </w:r>
      <w:r w:rsidR="00063C43">
        <w:rPr>
          <w:rFonts w:ascii="Times New Roman" w:eastAsia="Times New Roman" w:hAnsi="Times New Roman" w:cs="Times New Roman"/>
          <w:sz w:val="28"/>
          <w:szCs w:val="24"/>
          <w:lang w:eastAsia="ru-RU"/>
        </w:rPr>
        <w:t>абота интерактивны</w:t>
      </w:r>
      <w:r w:rsidR="009B2C36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="00063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тематически</w:t>
      </w:r>
      <w:r w:rsidR="009B2C36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="00063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площад</w:t>
      </w:r>
      <w:r w:rsidR="009B2C36">
        <w:rPr>
          <w:rFonts w:ascii="Times New Roman" w:eastAsia="Times New Roman" w:hAnsi="Times New Roman" w:cs="Times New Roman"/>
          <w:sz w:val="28"/>
          <w:szCs w:val="24"/>
          <w:lang w:eastAsia="ru-RU"/>
        </w:rPr>
        <w:t>ок</w:t>
      </w:r>
      <w:r w:rsidR="00EE4BBE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B973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следующим направлениям:</w:t>
      </w:r>
    </w:p>
    <w:p w:rsidR="00B9730C" w:rsidRPr="00B9730C" w:rsidRDefault="00B9730C" w:rsidP="001824EE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730C">
        <w:rPr>
          <w:rFonts w:ascii="Times New Roman" w:eastAsia="Times New Roman" w:hAnsi="Times New Roman" w:cs="Times New Roman"/>
          <w:sz w:val="28"/>
          <w:szCs w:val="24"/>
          <w:lang w:eastAsia="ru-RU"/>
        </w:rPr>
        <w:t>«Ремесла Дона»</w:t>
      </w:r>
      <w:r w:rsidR="001B1D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(изделия ремесел Дона: поделки, макеты модели)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9730C" w:rsidRPr="00B9730C" w:rsidRDefault="00B9730C" w:rsidP="001824EE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730C">
        <w:rPr>
          <w:rFonts w:ascii="Times New Roman" w:eastAsia="Times New Roman" w:hAnsi="Times New Roman" w:cs="Times New Roman"/>
          <w:sz w:val="28"/>
          <w:szCs w:val="24"/>
          <w:lang w:eastAsia="ru-RU"/>
        </w:rPr>
        <w:t>«Казачьи игры»</w:t>
      </w:r>
      <w:r w:rsidR="001B1D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(сценарии народных казачьих игр, народные казачьи игрушки</w:t>
      </w:r>
      <w:r w:rsidR="007F139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1824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мастер-класс</w:t>
      </w:r>
      <w:r w:rsidR="00717A69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="001824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проведению народных казачьих игр</w:t>
      </w:r>
      <w:r w:rsidR="001B1D47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9730C" w:rsidRDefault="00B9730C" w:rsidP="001824EE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730C">
        <w:rPr>
          <w:rFonts w:ascii="Times New Roman" w:eastAsia="Times New Roman" w:hAnsi="Times New Roman" w:cs="Times New Roman"/>
          <w:sz w:val="28"/>
          <w:szCs w:val="24"/>
          <w:lang w:eastAsia="ru-RU"/>
        </w:rPr>
        <w:t>Кинопробы в фильм «Поднятая целина»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9730C" w:rsidRDefault="00B9730C" w:rsidP="001824EE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Фотостудия «Казачий образ».</w:t>
      </w:r>
    </w:p>
    <w:p w:rsidR="003571C2" w:rsidRDefault="00B9730C" w:rsidP="001824EE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Фотоэволюция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 (рисунки, рекламный продукт, фото</w:t>
      </w:r>
      <w:r w:rsidR="003571C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B9730C" w:rsidRDefault="003571C2" w:rsidP="003571C2">
      <w:pPr>
        <w:pStyle w:val="a3"/>
        <w:spacing w:after="0" w:line="360" w:lineRule="auto"/>
        <w:ind w:left="100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71C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Технические требования к фото</w:t>
      </w:r>
      <w:r w:rsidR="004B3C84" w:rsidRPr="003571C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:</w:t>
      </w:r>
      <w:r w:rsidR="004B3C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66F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более 3 шт., разрешение</w:t>
      </w:r>
      <w:r w:rsidR="004B3C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12E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300 </w:t>
      </w:r>
      <w:r w:rsidR="00612E84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dpi</w:t>
      </w:r>
      <w:r w:rsidR="00612E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A466F5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размер 210</w:t>
      </w:r>
      <w:r w:rsidR="00A466F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x</w:t>
      </w:r>
      <w:r w:rsidR="00A466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297, </w:t>
      </w:r>
      <w:r w:rsidR="00612E84">
        <w:rPr>
          <w:rFonts w:ascii="Times New Roman" w:eastAsia="Times New Roman" w:hAnsi="Times New Roman" w:cs="Times New Roman"/>
          <w:sz w:val="28"/>
          <w:szCs w:val="24"/>
          <w:lang w:eastAsia="ru-RU"/>
        </w:rPr>
        <w:t>бумага глянцевая, плотность бумаги – выше 200, изображение черно-белое и цветное</w:t>
      </w:r>
      <w:r w:rsidR="00A466F5">
        <w:rPr>
          <w:rFonts w:ascii="Times New Roman" w:eastAsia="Times New Roman" w:hAnsi="Times New Roman" w:cs="Times New Roman"/>
          <w:sz w:val="28"/>
          <w:szCs w:val="24"/>
          <w:lang w:eastAsia="ru-RU"/>
        </w:rPr>
        <w:t>, файл работы должен быть отправлен в формате</w:t>
      </w:r>
      <w:r w:rsidR="00A466F5" w:rsidRPr="00A466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66F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jpeg</w:t>
      </w:r>
      <w:r w:rsidR="00A466F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466F5" w:rsidRPr="00A466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66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300 </w:t>
      </w:r>
      <w:r w:rsidR="00A466F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dpi</w:t>
      </w:r>
      <w:r w:rsidR="00B9730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9730C" w:rsidRDefault="00B9730C" w:rsidP="001824EE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«Игрища</w:t>
      </w:r>
      <w:r w:rsidR="00DA64F7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посиделки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 (музыкальные номера</w:t>
      </w:r>
      <w:r w:rsidR="007F13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="001824EE">
        <w:rPr>
          <w:rFonts w:ascii="Times New Roman" w:eastAsia="Times New Roman" w:hAnsi="Times New Roman" w:cs="Times New Roman"/>
          <w:sz w:val="28"/>
          <w:szCs w:val="24"/>
          <w:lang w:eastAsia="ru-RU"/>
        </w:rPr>
        <w:t>фольклор, казачьи обряды)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9730C" w:rsidRPr="00B9730C" w:rsidRDefault="00B9730C" w:rsidP="001824EE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«Казачья кухня» (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стряпка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1B1D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(сборники рецептов, образцы блюд, мастер-классы по приготовлению казачьих блюд</w:t>
      </w:r>
      <w:r w:rsidR="00921B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учетом всех сан</w:t>
      </w:r>
      <w:r w:rsidR="004B3C84">
        <w:rPr>
          <w:rFonts w:ascii="Times New Roman" w:eastAsia="Times New Roman" w:hAnsi="Times New Roman" w:cs="Times New Roman"/>
          <w:sz w:val="28"/>
          <w:szCs w:val="24"/>
          <w:lang w:eastAsia="ru-RU"/>
        </w:rPr>
        <w:t>итарных</w:t>
      </w:r>
      <w:r w:rsidR="00921B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требований</w:t>
      </w:r>
      <w:r w:rsidR="001B1D47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21B52" w:rsidRDefault="00921B52" w:rsidP="00E677F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площадок «</w:t>
      </w:r>
      <w:r w:rsidR="003571C2" w:rsidRPr="00B9730C">
        <w:rPr>
          <w:rFonts w:ascii="Times New Roman" w:eastAsia="Times New Roman" w:hAnsi="Times New Roman" w:cs="Times New Roman"/>
          <w:sz w:val="28"/>
          <w:szCs w:val="24"/>
          <w:lang w:eastAsia="ru-RU"/>
        </w:rPr>
        <w:t>Кин</w:t>
      </w:r>
      <w:r w:rsidR="003571C2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опробы в фильм «Поднятая целина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 и «</w:t>
      </w:r>
      <w:r w:rsidR="003571C2">
        <w:rPr>
          <w:rFonts w:ascii="Times New Roman" w:eastAsia="Times New Roman" w:hAnsi="Times New Roman" w:cs="Times New Roman"/>
          <w:sz w:val="28"/>
          <w:szCs w:val="24"/>
          <w:lang w:eastAsia="ru-RU"/>
        </w:rPr>
        <w:t>Фотостудия «Казачий образ»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</w:t>
      </w:r>
      <w:r w:rsidR="007F1398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ет </w:t>
      </w:r>
      <w:r w:rsidR="007F1398">
        <w:rPr>
          <w:rFonts w:ascii="Times New Roman" w:eastAsia="Times New Roman" w:hAnsi="Times New Roman" w:cs="Times New Roman"/>
          <w:sz w:val="28"/>
          <w:szCs w:val="24"/>
          <w:lang w:eastAsia="ru-RU"/>
        </w:rPr>
        <w:t>и проводит</w:t>
      </w:r>
      <w:r w:rsidR="00612E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Оргкомитет фестиваля.</w:t>
      </w:r>
    </w:p>
    <w:p w:rsidR="001B1D47" w:rsidRDefault="001B1D47" w:rsidP="00E677F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Представителям профессиональных образовательных организаций РО, желающим принять участие в работе интерактивных площадок необходимо отправить заявку установленного образца до 01.04.2015 г.</w:t>
      </w:r>
      <w:r w:rsidR="00C13836" w:rsidRPr="00C138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13836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C13836" w:rsidRPr="00BF026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</w:t>
      </w:r>
      <w:r w:rsidR="00C13836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C13836" w:rsidRPr="00BF026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mail</w:t>
      </w:r>
      <w:r w:rsidR="00C13836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="00C13836" w:rsidRPr="00941B8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college-sholochov@yandex.ru</w:t>
      </w:r>
      <w:r w:rsidR="00C13836" w:rsidRPr="00284C37">
        <w:rPr>
          <w:rFonts w:ascii="Times New Roman" w:hAnsi="Times New Roman" w:cs="Times New Roman"/>
          <w:sz w:val="28"/>
          <w:szCs w:val="24"/>
        </w:rPr>
        <w:t xml:space="preserve"> </w:t>
      </w:r>
      <w:r w:rsidR="00C13836" w:rsidRPr="00BF0269">
        <w:rPr>
          <w:rFonts w:ascii="Times New Roman" w:hAnsi="Times New Roman" w:cs="Times New Roman"/>
          <w:sz w:val="28"/>
          <w:szCs w:val="24"/>
        </w:rPr>
        <w:t xml:space="preserve">с пометкой в теме </w:t>
      </w:r>
      <w:r w:rsidR="00C13836">
        <w:rPr>
          <w:rFonts w:ascii="Times New Roman" w:hAnsi="Times New Roman" w:cs="Times New Roman"/>
          <w:sz w:val="28"/>
          <w:szCs w:val="24"/>
        </w:rPr>
        <w:t xml:space="preserve">письма </w:t>
      </w:r>
      <w:r w:rsidR="00C13836" w:rsidRPr="00BF0269">
        <w:rPr>
          <w:rFonts w:ascii="Times New Roman" w:hAnsi="Times New Roman" w:cs="Times New Roman"/>
          <w:sz w:val="28"/>
          <w:szCs w:val="24"/>
        </w:rPr>
        <w:t>«</w:t>
      </w:r>
      <w:r w:rsidR="00C13836">
        <w:rPr>
          <w:rFonts w:ascii="Times New Roman" w:hAnsi="Times New Roman" w:cs="Times New Roman"/>
          <w:sz w:val="28"/>
          <w:szCs w:val="24"/>
        </w:rPr>
        <w:t>Фестиваль</w:t>
      </w:r>
      <w:r w:rsidR="00C13836" w:rsidRPr="00BF0269">
        <w:rPr>
          <w:rFonts w:ascii="Times New Roman" w:hAnsi="Times New Roman" w:cs="Times New Roman"/>
          <w:sz w:val="28"/>
          <w:szCs w:val="24"/>
        </w:rPr>
        <w:t>»</w:t>
      </w:r>
      <w:r w:rsidR="00C13836">
        <w:rPr>
          <w:rFonts w:ascii="Times New Roman" w:hAnsi="Times New Roman" w:cs="Times New Roman"/>
          <w:sz w:val="28"/>
          <w:szCs w:val="24"/>
        </w:rPr>
        <w:t>,</w:t>
      </w:r>
      <w:r w:rsidR="00C13836" w:rsidRPr="00BF0269">
        <w:rPr>
          <w:rFonts w:ascii="Times New Roman" w:hAnsi="Times New Roman" w:cs="Times New Roman"/>
          <w:sz w:val="28"/>
          <w:szCs w:val="24"/>
        </w:rPr>
        <w:t xml:space="preserve"> </w:t>
      </w:r>
      <w:r w:rsidR="00C13836" w:rsidRPr="00284C37">
        <w:rPr>
          <w:rFonts w:ascii="Times New Roman" w:hAnsi="Times New Roman" w:cs="Times New Roman"/>
          <w:sz w:val="28"/>
          <w:szCs w:val="24"/>
        </w:rPr>
        <w:t xml:space="preserve">в тексте письма </w:t>
      </w:r>
      <w:r w:rsidR="00C13836">
        <w:rPr>
          <w:rFonts w:ascii="Times New Roman" w:hAnsi="Times New Roman" w:cs="Times New Roman"/>
          <w:sz w:val="28"/>
          <w:szCs w:val="24"/>
        </w:rPr>
        <w:t>должны быть указаны:</w:t>
      </w:r>
      <w:r w:rsidR="00C13836" w:rsidRPr="00284C37">
        <w:rPr>
          <w:rFonts w:ascii="Times New Roman" w:hAnsi="Times New Roman" w:cs="Times New Roman"/>
          <w:sz w:val="28"/>
          <w:szCs w:val="24"/>
        </w:rPr>
        <w:t xml:space="preserve"> </w:t>
      </w:r>
      <w:r w:rsidR="00C13836">
        <w:rPr>
          <w:rFonts w:ascii="Times New Roman" w:hAnsi="Times New Roman" w:cs="Times New Roman"/>
          <w:sz w:val="28"/>
          <w:szCs w:val="24"/>
        </w:rPr>
        <w:t>название интерактивной тематической площадки</w:t>
      </w:r>
      <w:r w:rsidR="00C13836" w:rsidRPr="00284C37">
        <w:rPr>
          <w:rFonts w:ascii="Times New Roman" w:hAnsi="Times New Roman" w:cs="Times New Roman"/>
          <w:sz w:val="28"/>
          <w:szCs w:val="24"/>
        </w:rPr>
        <w:t xml:space="preserve"> и ФИО </w:t>
      </w:r>
      <w:r w:rsidR="00611946">
        <w:rPr>
          <w:rFonts w:ascii="Times New Roman" w:hAnsi="Times New Roman" w:cs="Times New Roman"/>
          <w:sz w:val="28"/>
          <w:szCs w:val="24"/>
        </w:rPr>
        <w:t>участник</w:t>
      </w:r>
      <w:proofErr w:type="gramStart"/>
      <w:r w:rsidR="00611946">
        <w:rPr>
          <w:rFonts w:ascii="Times New Roman" w:hAnsi="Times New Roman" w:cs="Times New Roman"/>
          <w:sz w:val="28"/>
          <w:szCs w:val="24"/>
        </w:rPr>
        <w:t>а</w:t>
      </w:r>
      <w:r w:rsidR="00C13836">
        <w:rPr>
          <w:rFonts w:ascii="Times New Roman" w:hAnsi="Times New Roman" w:cs="Times New Roman"/>
          <w:sz w:val="28"/>
          <w:szCs w:val="24"/>
        </w:rPr>
        <w:t>(</w:t>
      </w:r>
      <w:proofErr w:type="spellStart"/>
      <w:proofErr w:type="gramEnd"/>
      <w:r w:rsidR="00C13836">
        <w:rPr>
          <w:rFonts w:ascii="Times New Roman" w:hAnsi="Times New Roman" w:cs="Times New Roman"/>
          <w:sz w:val="28"/>
          <w:szCs w:val="24"/>
        </w:rPr>
        <w:t>ов</w:t>
      </w:r>
      <w:proofErr w:type="spellEnd"/>
      <w:r w:rsidR="00C13836">
        <w:rPr>
          <w:rFonts w:ascii="Times New Roman" w:hAnsi="Times New Roman" w:cs="Times New Roman"/>
          <w:sz w:val="28"/>
          <w:szCs w:val="24"/>
        </w:rPr>
        <w:t>)</w:t>
      </w:r>
      <w:r w:rsidR="00C13836">
        <w:rPr>
          <w:rFonts w:ascii="Times New Roman" w:hAnsi="Times New Roman" w:cs="Times New Roman"/>
          <w:sz w:val="28"/>
          <w:szCs w:val="24"/>
        </w:rPr>
        <w:t>.</w:t>
      </w:r>
      <w:r w:rsidR="00C13836" w:rsidRPr="00BF0269">
        <w:rPr>
          <w:rFonts w:ascii="Times New Roman" w:hAnsi="Times New Roman" w:cs="Times New Roman"/>
          <w:sz w:val="28"/>
          <w:szCs w:val="24"/>
        </w:rPr>
        <w:t xml:space="preserve"> </w:t>
      </w:r>
      <w:r w:rsidR="00C13836" w:rsidRPr="00284C37">
        <w:rPr>
          <w:rFonts w:ascii="Times New Roman" w:hAnsi="Times New Roman" w:cs="Times New Roman"/>
          <w:sz w:val="28"/>
          <w:szCs w:val="24"/>
        </w:rPr>
        <w:t>К письму должны быть прикреплены</w:t>
      </w:r>
      <w:r w:rsidR="00C13836" w:rsidRPr="00BF0269">
        <w:rPr>
          <w:rFonts w:ascii="Times New Roman" w:hAnsi="Times New Roman" w:cs="Times New Roman"/>
          <w:sz w:val="28"/>
          <w:szCs w:val="24"/>
        </w:rPr>
        <w:t>:</w:t>
      </w:r>
    </w:p>
    <w:p w:rsidR="00C13836" w:rsidRPr="00BF0269" w:rsidRDefault="00C13836" w:rsidP="00C13836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1) заявку-анкету участника;</w:t>
      </w:r>
    </w:p>
    <w:p w:rsidR="00C13836" w:rsidRPr="00BF0269" w:rsidRDefault="00C13836" w:rsidP="00C13836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BF0269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)</w:t>
      </w:r>
      <w:r w:rsidRPr="00BF0269">
        <w:rPr>
          <w:rFonts w:ascii="Times New Roman" w:hAnsi="Times New Roman" w:cs="Times New Roman"/>
          <w:sz w:val="28"/>
          <w:szCs w:val="24"/>
        </w:rPr>
        <w:t xml:space="preserve"> файл с работой</w:t>
      </w:r>
      <w:r>
        <w:rPr>
          <w:rFonts w:ascii="Times New Roman" w:hAnsi="Times New Roman" w:cs="Times New Roman"/>
          <w:sz w:val="28"/>
          <w:szCs w:val="24"/>
        </w:rPr>
        <w:t xml:space="preserve"> (для участия в интерактивной тематической площадке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Фотоэволюция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>
        <w:rPr>
          <w:rFonts w:ascii="Times New Roman" w:hAnsi="Times New Roman" w:cs="Times New Roman"/>
          <w:sz w:val="28"/>
          <w:szCs w:val="24"/>
        </w:rPr>
        <w:t>).</w:t>
      </w:r>
    </w:p>
    <w:p w:rsidR="00C13836" w:rsidRPr="00C13836" w:rsidRDefault="00C13836" w:rsidP="00C13836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C13836">
        <w:rPr>
          <w:rFonts w:ascii="Times New Roman" w:hAnsi="Times New Roman" w:cs="Times New Roman"/>
          <w:sz w:val="28"/>
          <w:szCs w:val="24"/>
        </w:rPr>
        <w:t xml:space="preserve">Для </w:t>
      </w:r>
      <w:r w:rsidRPr="00C13836">
        <w:rPr>
          <w:rFonts w:ascii="Times New Roman" w:hAnsi="Times New Roman"/>
          <w:sz w:val="28"/>
          <w:szCs w:val="28"/>
        </w:rPr>
        <w:t>участия в работе не</w:t>
      </w:r>
      <w:r w:rsidR="003A569E">
        <w:rPr>
          <w:rFonts w:ascii="Times New Roman" w:hAnsi="Times New Roman"/>
          <w:sz w:val="28"/>
          <w:szCs w:val="28"/>
        </w:rPr>
        <w:t>скольких интерактивных площадок</w:t>
      </w:r>
      <w:bookmarkStart w:id="0" w:name="_GoBack"/>
      <w:bookmarkEnd w:id="0"/>
      <w:r w:rsidRPr="00C13836">
        <w:rPr>
          <w:rFonts w:ascii="Times New Roman" w:hAnsi="Times New Roman"/>
          <w:sz w:val="28"/>
          <w:szCs w:val="28"/>
        </w:rPr>
        <w:t xml:space="preserve"> </w:t>
      </w:r>
      <w:r w:rsidRPr="00C13836">
        <w:rPr>
          <w:rFonts w:ascii="Times New Roman" w:hAnsi="Times New Roman" w:cs="Times New Roman"/>
          <w:sz w:val="28"/>
          <w:szCs w:val="24"/>
        </w:rPr>
        <w:t>формируется отдельное письмо</w:t>
      </w:r>
      <w:r w:rsidRPr="00C13836">
        <w:rPr>
          <w:rFonts w:ascii="Times New Roman" w:hAnsi="Times New Roman"/>
          <w:sz w:val="28"/>
          <w:szCs w:val="28"/>
        </w:rPr>
        <w:t xml:space="preserve"> </w:t>
      </w:r>
      <w:r w:rsidRPr="00C13836">
        <w:rPr>
          <w:rFonts w:ascii="Times New Roman" w:hAnsi="Times New Roman"/>
          <w:sz w:val="28"/>
          <w:szCs w:val="28"/>
        </w:rPr>
        <w:t>на каждую из них</w:t>
      </w:r>
      <w:r w:rsidRPr="00C13836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34FD3" w:rsidRPr="00246E10" w:rsidRDefault="00D34FD3" w:rsidP="00E677F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29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Контакты: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261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государственное бюджетное профессиональное образовательное учреждение Ростовской области «Вешенский педагогический колледж им. М.А. Шолохова», </w:t>
      </w:r>
      <w:r w:rsidRPr="00E9729E">
        <w:rPr>
          <w:rFonts w:ascii="Times New Roman" w:eastAsia="Times New Roman" w:hAnsi="Times New Roman" w:cs="Times New Roman"/>
          <w:sz w:val="28"/>
          <w:szCs w:val="24"/>
          <w:lang w:eastAsia="ru-RU"/>
        </w:rPr>
        <w:t>346270, ст. Вешенская</w:t>
      </w:r>
      <w:r w:rsidRPr="00E972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9729E">
        <w:rPr>
          <w:rFonts w:ascii="Times New Roman" w:eastAsia="Times New Roman" w:hAnsi="Times New Roman" w:cs="Times New Roman"/>
          <w:sz w:val="28"/>
          <w:szCs w:val="24"/>
          <w:lang w:eastAsia="ru-RU"/>
        </w:rPr>
        <w:t>Шолоховский район Ростовская область</w:t>
      </w:r>
      <w:r w:rsidRPr="00E972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677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9729E">
        <w:rPr>
          <w:rFonts w:ascii="Times New Roman" w:eastAsia="Times New Roman" w:hAnsi="Times New Roman" w:cs="Times New Roman"/>
          <w:sz w:val="28"/>
          <w:szCs w:val="24"/>
          <w:lang w:eastAsia="ru-RU"/>
        </w:rPr>
        <w:t>ул. Шолохова, 63</w:t>
      </w:r>
      <w:r w:rsidR="00E9729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E972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677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46E10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246E10" w:rsidRPr="00246E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ел.: </w:t>
      </w:r>
      <w:r w:rsidR="00246E10" w:rsidRPr="00246E1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(886353</w:t>
      </w:r>
      <w:r w:rsidR="00F261F6">
        <w:rPr>
          <w:rFonts w:ascii="Times New Roman" w:eastAsia="Times New Roman" w:hAnsi="Times New Roman" w:cs="Times New Roman"/>
          <w:sz w:val="28"/>
          <w:szCs w:val="24"/>
          <w:lang w:eastAsia="ru-RU"/>
        </w:rPr>
        <w:t>) 23-6-87, 21-0-94</w:t>
      </w:r>
      <w:r w:rsidR="00246E1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246E10" w:rsidRPr="00246E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46E10"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r w:rsidR="00246E10" w:rsidRPr="00246E10">
        <w:rPr>
          <w:rFonts w:ascii="Times New Roman" w:eastAsia="Times New Roman" w:hAnsi="Times New Roman" w:cs="Times New Roman"/>
          <w:sz w:val="28"/>
          <w:szCs w:val="24"/>
          <w:lang w:eastAsia="ru-RU"/>
        </w:rPr>
        <w:t>акс: (886353) 21-6-53</w:t>
      </w:r>
      <w:r w:rsidR="00246E1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246E10" w:rsidRPr="00246E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46E10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</w:t>
      </w:r>
      <w:r w:rsidR="00246E10" w:rsidRPr="00246E10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proofErr w:type="spellStart"/>
      <w:r w:rsidR="00246E10" w:rsidRPr="00246E10">
        <w:rPr>
          <w:rFonts w:ascii="Times New Roman" w:eastAsia="Times New Roman" w:hAnsi="Times New Roman" w:cs="Times New Roman"/>
          <w:sz w:val="28"/>
          <w:szCs w:val="24"/>
          <w:lang w:eastAsia="ru-RU"/>
        </w:rPr>
        <w:t>mail</w:t>
      </w:r>
      <w:proofErr w:type="spellEnd"/>
      <w:r w:rsidR="00246E10" w:rsidRPr="00246E1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E9729E" w:rsidRPr="00246E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hyperlink r:id="rId8" w:history="1">
        <w:r w:rsidR="00E9729E" w:rsidRPr="00246E10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college</w:t>
        </w:r>
        <w:r w:rsidR="00E9729E" w:rsidRPr="00246E10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-</w:t>
        </w:r>
        <w:r w:rsidR="00E9729E" w:rsidRPr="00246E10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sholochov</w:t>
        </w:r>
        <w:r w:rsidR="00E9729E" w:rsidRPr="00246E10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@</w:t>
        </w:r>
        <w:r w:rsidR="00E9729E" w:rsidRPr="00246E10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yandex</w:t>
        </w:r>
        <w:r w:rsidR="00E9729E" w:rsidRPr="00246E10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E9729E" w:rsidRPr="00246E10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ru</w:t>
        </w:r>
      </w:hyperlink>
      <w:r w:rsidR="00E9729E" w:rsidRPr="00246E10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E9729E" w:rsidRPr="00246E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hyperlink r:id="rId9" w:history="1">
        <w:r w:rsidR="00E9729E" w:rsidRPr="00246E10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pedcollege</w:t>
        </w:r>
        <w:r w:rsidR="00E9729E" w:rsidRPr="00246E10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@</w:t>
        </w:r>
        <w:r w:rsidR="00E9729E" w:rsidRPr="00246E10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veshki</w:t>
        </w:r>
        <w:r w:rsidR="00E9729E" w:rsidRPr="00246E10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E9729E" w:rsidRPr="00246E10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donpac</w:t>
        </w:r>
        <w:r w:rsidR="00E9729E" w:rsidRPr="00246E10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="00E9729E" w:rsidRPr="00246E10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ru</w:t>
        </w:r>
      </w:hyperlink>
      <w:r w:rsidR="00E9729E" w:rsidRPr="00246E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E4BBE" w:rsidRDefault="001824EE" w:rsidP="00E533A3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="00921B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Заключительное мероприятие – массовое театрализованное представление (в мероприятии участвуют победители </w:t>
      </w:r>
      <w:r w:rsidR="00921B5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="00921B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этапа фестиваля и студенты ГБПОУ РО «ВПК им. М.А. Шолохова»)</w:t>
      </w:r>
      <w:r w:rsidR="00E533A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132B2" w:rsidRPr="00E533A3" w:rsidRDefault="00E533A3" w:rsidP="00E533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Руководство фестиваля</w:t>
      </w:r>
    </w:p>
    <w:p w:rsidR="004132B2" w:rsidRPr="004132B2" w:rsidRDefault="004132B2" w:rsidP="00E533A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2B2">
        <w:rPr>
          <w:rFonts w:ascii="Times New Roman" w:hAnsi="Times New Roman" w:cs="Times New Roman"/>
          <w:color w:val="000000"/>
          <w:sz w:val="28"/>
          <w:szCs w:val="28"/>
        </w:rPr>
        <w:t>1. Руководство организацией Фестиваля осуществляет Организационный комитет Фестиваля (далее - Оргкомитет).</w:t>
      </w:r>
    </w:p>
    <w:p w:rsidR="00612138" w:rsidRDefault="00612138" w:rsidP="00E533A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132B2" w:rsidRPr="004132B2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E533A3">
        <w:rPr>
          <w:rFonts w:ascii="Times New Roman" w:hAnsi="Times New Roman" w:cs="Times New Roman"/>
          <w:color w:val="000000"/>
          <w:sz w:val="28"/>
          <w:szCs w:val="28"/>
        </w:rPr>
        <w:t>Функции Оргкомитета:</w:t>
      </w:r>
    </w:p>
    <w:p w:rsidR="006C5E78" w:rsidRDefault="006C5E78" w:rsidP="00E533A3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</w:t>
      </w:r>
      <w:r w:rsidR="003774B4">
        <w:rPr>
          <w:rFonts w:ascii="Times New Roman" w:hAnsi="Times New Roman" w:cs="Times New Roman"/>
          <w:color w:val="000000"/>
          <w:sz w:val="28"/>
          <w:szCs w:val="28"/>
        </w:rPr>
        <w:t>ление места и времени проведения фестиваля;</w:t>
      </w:r>
    </w:p>
    <w:p w:rsidR="003774B4" w:rsidRDefault="003774B4" w:rsidP="00E533A3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общее руководство и координация подготовки и проведения областного фестиваля;</w:t>
      </w:r>
    </w:p>
    <w:p w:rsidR="00826149" w:rsidRPr="00826149" w:rsidRDefault="00612138" w:rsidP="00E533A3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149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</w:t>
      </w:r>
      <w:r w:rsidR="004132B2" w:rsidRPr="00826149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Pr="0082614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132B2" w:rsidRPr="00826149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и программ</w:t>
      </w:r>
      <w:r w:rsidRPr="0082614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4132B2" w:rsidRPr="00826149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</w:t>
      </w:r>
      <w:r w:rsidR="00826149" w:rsidRPr="008261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6F6B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E533A3">
        <w:rPr>
          <w:rFonts w:ascii="Times New Roman" w:hAnsi="Times New Roman" w:cs="Times New Roman"/>
          <w:color w:val="000000"/>
          <w:sz w:val="28"/>
          <w:szCs w:val="28"/>
        </w:rPr>
        <w:t>естиваля;</w:t>
      </w:r>
    </w:p>
    <w:p w:rsidR="00D34FD3" w:rsidRPr="00D34FD3" w:rsidRDefault="00826149" w:rsidP="00E533A3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826149">
        <w:rPr>
          <w:rFonts w:ascii="Times New Roman" w:hAnsi="Times New Roman" w:cs="Times New Roman"/>
          <w:color w:val="000000"/>
          <w:sz w:val="28"/>
          <w:szCs w:val="28"/>
        </w:rPr>
        <w:t xml:space="preserve">тверждение </w:t>
      </w:r>
      <w:r w:rsidR="004B3C84">
        <w:rPr>
          <w:rFonts w:ascii="Times New Roman" w:hAnsi="Times New Roman" w:cs="Times New Roman"/>
          <w:color w:val="000000"/>
          <w:sz w:val="28"/>
          <w:szCs w:val="28"/>
        </w:rPr>
        <w:t>списка делегаций участников фестиваля</w:t>
      </w:r>
      <w:r w:rsidR="00D34FD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132B2" w:rsidRPr="00826149" w:rsidRDefault="00D34FD3" w:rsidP="00E533A3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и проведение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фестиваля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другие вопросы</w:t>
      </w:r>
      <w:r w:rsidR="008261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32B2" w:rsidRPr="00E533A3" w:rsidRDefault="00E533A3" w:rsidP="00E533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фестиваля</w:t>
      </w:r>
    </w:p>
    <w:p w:rsidR="004132B2" w:rsidRPr="004132B2" w:rsidRDefault="00A976FF" w:rsidP="00E533A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132B2" w:rsidRPr="004132B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14963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основания решения жюри </w:t>
      </w:r>
      <w:r w:rsidR="00045874">
        <w:rPr>
          <w:rFonts w:ascii="Times New Roman" w:hAnsi="Times New Roman" w:cs="Times New Roman"/>
          <w:color w:val="000000"/>
          <w:sz w:val="28"/>
          <w:szCs w:val="28"/>
        </w:rPr>
        <w:t>Оргкомитет награждает победителей</w:t>
      </w:r>
      <w:r w:rsidR="00411542">
        <w:rPr>
          <w:rFonts w:ascii="Times New Roman" w:hAnsi="Times New Roman" w:cs="Times New Roman"/>
          <w:color w:val="000000"/>
          <w:sz w:val="28"/>
          <w:szCs w:val="28"/>
        </w:rPr>
        <w:t xml:space="preserve"> Фестиваля дипломами</w:t>
      </w:r>
      <w:r w:rsidR="004132B2" w:rsidRPr="004132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32B2" w:rsidRPr="004132B2" w:rsidRDefault="004E7906" w:rsidP="00E533A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132B2" w:rsidRPr="004132B2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D3552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132B2" w:rsidRPr="004132B2">
        <w:rPr>
          <w:rFonts w:ascii="Times New Roman" w:hAnsi="Times New Roman" w:cs="Times New Roman"/>
          <w:color w:val="000000"/>
          <w:sz w:val="28"/>
          <w:szCs w:val="28"/>
        </w:rPr>
        <w:t>рганизаторы и спон</w:t>
      </w:r>
      <w:r w:rsidR="00D3552D">
        <w:rPr>
          <w:rFonts w:ascii="Times New Roman" w:hAnsi="Times New Roman" w:cs="Times New Roman"/>
          <w:color w:val="000000"/>
          <w:sz w:val="28"/>
          <w:szCs w:val="28"/>
        </w:rPr>
        <w:t>соры вправе учредить свои призы</w:t>
      </w:r>
      <w:r w:rsidR="004132B2" w:rsidRPr="004132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32B2" w:rsidRDefault="004E7906" w:rsidP="00E533A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132B2" w:rsidRPr="004132B2">
        <w:rPr>
          <w:rFonts w:ascii="Times New Roman" w:hAnsi="Times New Roman" w:cs="Times New Roman"/>
          <w:color w:val="000000"/>
          <w:sz w:val="28"/>
          <w:szCs w:val="28"/>
        </w:rPr>
        <w:t>. Награждение проводится в день проведения Фестиваля.</w:t>
      </w:r>
    </w:p>
    <w:p w:rsidR="00DF4414" w:rsidRDefault="00DF4414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br w:type="page"/>
      </w:r>
    </w:p>
    <w:p w:rsidR="00DF4414" w:rsidRPr="0089106A" w:rsidRDefault="00DF4414" w:rsidP="00DF441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910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BE029D" w:rsidRDefault="00BE029D" w:rsidP="00DF44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261F6" w:rsidRDefault="00DF4414" w:rsidP="00BE029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06A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r w:rsidRPr="0047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F26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работе интерактивных тематических площадок</w:t>
      </w:r>
    </w:p>
    <w:p w:rsidR="00BE029D" w:rsidRDefault="00F261F6" w:rsidP="00BE029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 </w:t>
      </w:r>
      <w:r w:rsidR="00DF4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областном</w:t>
      </w:r>
      <w:r w:rsidR="00DF4414" w:rsidRPr="0047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0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студенческом фестивале</w:t>
      </w:r>
    </w:p>
    <w:p w:rsidR="00DF4414" w:rsidRDefault="00DF4414" w:rsidP="00DF44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31A4">
        <w:rPr>
          <w:rFonts w:ascii="Times New Roman" w:hAnsi="Times New Roman"/>
          <w:b/>
          <w:sz w:val="28"/>
          <w:szCs w:val="28"/>
        </w:rPr>
        <w:t>«</w:t>
      </w:r>
      <w:r w:rsidR="00BE02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Слово Шолохова. Взгляд молодых</w:t>
      </w:r>
      <w:r w:rsidRPr="004731A4">
        <w:rPr>
          <w:rFonts w:ascii="Times New Roman" w:hAnsi="Times New Roman"/>
          <w:b/>
          <w:sz w:val="28"/>
          <w:szCs w:val="28"/>
        </w:rPr>
        <w:t>»</w:t>
      </w:r>
    </w:p>
    <w:p w:rsidR="00DF4414" w:rsidRPr="004731A4" w:rsidRDefault="00DF4414" w:rsidP="00DF4414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6"/>
        <w:gridCol w:w="5635"/>
      </w:tblGrid>
      <w:tr w:rsidR="00F261F6" w:rsidRPr="0089106A" w:rsidTr="007E7D72">
        <w:tc>
          <w:tcPr>
            <w:tcW w:w="3216" w:type="dxa"/>
            <w:shd w:val="clear" w:color="auto" w:fill="auto"/>
          </w:tcPr>
          <w:p w:rsidR="00F261F6" w:rsidRPr="00A852D0" w:rsidRDefault="00F261F6" w:rsidP="00932E0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852D0">
              <w:rPr>
                <w:rFonts w:ascii="Times New Roman" w:hAnsi="Times New Roman"/>
                <w:sz w:val="28"/>
                <w:szCs w:val="28"/>
              </w:rPr>
              <w:t>Образовательное учреждение, адрес ОУ</w:t>
            </w:r>
          </w:p>
        </w:tc>
        <w:tc>
          <w:tcPr>
            <w:tcW w:w="5635" w:type="dxa"/>
            <w:shd w:val="clear" w:color="auto" w:fill="auto"/>
          </w:tcPr>
          <w:p w:rsidR="00F261F6" w:rsidRPr="0089106A" w:rsidRDefault="00F261F6" w:rsidP="007E7D7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261F6" w:rsidRPr="0089106A" w:rsidTr="007E7D72">
        <w:tc>
          <w:tcPr>
            <w:tcW w:w="3216" w:type="dxa"/>
            <w:shd w:val="clear" w:color="auto" w:fill="auto"/>
          </w:tcPr>
          <w:p w:rsidR="00F261F6" w:rsidRPr="00A852D0" w:rsidRDefault="00F261F6" w:rsidP="00F261F6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852D0">
              <w:rPr>
                <w:rFonts w:ascii="Times New Roman" w:hAnsi="Times New Roman"/>
                <w:sz w:val="28"/>
                <w:szCs w:val="28"/>
              </w:rPr>
              <w:t>ФИО участник</w:t>
            </w:r>
            <w:proofErr w:type="gramStart"/>
            <w:r w:rsidRPr="00A852D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),</w:t>
            </w:r>
            <w:r w:rsidRPr="00A852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кол-во человек, к</w:t>
            </w:r>
            <w:r w:rsidRPr="00A852D0">
              <w:rPr>
                <w:rFonts w:ascii="Times New Roman" w:hAnsi="Times New Roman"/>
                <w:sz w:val="28"/>
                <w:szCs w:val="28"/>
              </w:rPr>
              <w:t>урс</w:t>
            </w:r>
          </w:p>
        </w:tc>
        <w:tc>
          <w:tcPr>
            <w:tcW w:w="5635" w:type="dxa"/>
            <w:shd w:val="clear" w:color="auto" w:fill="auto"/>
          </w:tcPr>
          <w:p w:rsidR="00F261F6" w:rsidRPr="0089106A" w:rsidRDefault="00F261F6" w:rsidP="007E7D7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261F6" w:rsidRPr="0089106A" w:rsidTr="007E7D72">
        <w:tc>
          <w:tcPr>
            <w:tcW w:w="3216" w:type="dxa"/>
            <w:shd w:val="clear" w:color="auto" w:fill="auto"/>
          </w:tcPr>
          <w:p w:rsidR="00F261F6" w:rsidRPr="00A852D0" w:rsidRDefault="00F261F6" w:rsidP="00A16A16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852D0">
              <w:rPr>
                <w:rFonts w:ascii="Times New Roman" w:hAnsi="Times New Roman"/>
                <w:sz w:val="28"/>
                <w:szCs w:val="28"/>
              </w:rPr>
              <w:t>ФИО руководителя, должность, подготовившего участник</w:t>
            </w:r>
            <w:proofErr w:type="gramStart"/>
            <w:r w:rsidRPr="00A852D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35" w:type="dxa"/>
            <w:shd w:val="clear" w:color="auto" w:fill="auto"/>
          </w:tcPr>
          <w:p w:rsidR="00F261F6" w:rsidRPr="0089106A" w:rsidRDefault="00F261F6" w:rsidP="007E7D7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261F6" w:rsidRPr="0089106A" w:rsidTr="007E7D72">
        <w:tc>
          <w:tcPr>
            <w:tcW w:w="3216" w:type="dxa"/>
            <w:shd w:val="clear" w:color="auto" w:fill="auto"/>
          </w:tcPr>
          <w:p w:rsidR="00F261F6" w:rsidRPr="00A852D0" w:rsidRDefault="00F261F6" w:rsidP="007E7D7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интерактивной тематической площадки</w:t>
            </w:r>
          </w:p>
        </w:tc>
        <w:tc>
          <w:tcPr>
            <w:tcW w:w="5635" w:type="dxa"/>
            <w:shd w:val="clear" w:color="auto" w:fill="auto"/>
          </w:tcPr>
          <w:p w:rsidR="00F261F6" w:rsidRPr="0089106A" w:rsidRDefault="00F261F6" w:rsidP="007E7D7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261F6" w:rsidRPr="0089106A" w:rsidTr="007E7D72">
        <w:tc>
          <w:tcPr>
            <w:tcW w:w="3216" w:type="dxa"/>
            <w:shd w:val="clear" w:color="auto" w:fill="auto"/>
          </w:tcPr>
          <w:p w:rsidR="00F261F6" w:rsidRPr="00A852D0" w:rsidRDefault="00F261F6" w:rsidP="007E7D7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Краткая аннотация</w:t>
            </w:r>
          </w:p>
        </w:tc>
        <w:tc>
          <w:tcPr>
            <w:tcW w:w="5635" w:type="dxa"/>
            <w:shd w:val="clear" w:color="auto" w:fill="auto"/>
          </w:tcPr>
          <w:p w:rsidR="00F261F6" w:rsidRPr="0089106A" w:rsidRDefault="00F261F6" w:rsidP="007E7D7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261F6" w:rsidRPr="0089106A" w:rsidTr="007E7D72">
        <w:tc>
          <w:tcPr>
            <w:tcW w:w="3216" w:type="dxa"/>
            <w:shd w:val="clear" w:color="auto" w:fill="auto"/>
            <w:vAlign w:val="center"/>
          </w:tcPr>
          <w:p w:rsidR="00F261F6" w:rsidRPr="00A852D0" w:rsidRDefault="00F261F6" w:rsidP="007E7D72">
            <w:pPr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BF026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e</w:t>
            </w:r>
            <w:r w:rsidRPr="00BF02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BF026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mail</w:t>
            </w:r>
          </w:p>
        </w:tc>
        <w:tc>
          <w:tcPr>
            <w:tcW w:w="5635" w:type="dxa"/>
            <w:shd w:val="clear" w:color="auto" w:fill="auto"/>
          </w:tcPr>
          <w:p w:rsidR="00F261F6" w:rsidRPr="0089106A" w:rsidRDefault="00F261F6" w:rsidP="007E7D7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F4414" w:rsidRDefault="00DF4414" w:rsidP="00F261F6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261F6" w:rsidRPr="0089106A" w:rsidRDefault="00F261F6" w:rsidP="00F261F6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участия в работе не</w:t>
      </w:r>
      <w:r w:rsidR="00611946">
        <w:rPr>
          <w:rFonts w:ascii="Times New Roman" w:hAnsi="Times New Roman"/>
          <w:b/>
          <w:sz w:val="28"/>
          <w:szCs w:val="28"/>
        </w:rPr>
        <w:t>скольких интерактивных площадок</w:t>
      </w:r>
      <w:r>
        <w:rPr>
          <w:rFonts w:ascii="Times New Roman" w:hAnsi="Times New Roman"/>
          <w:b/>
          <w:sz w:val="28"/>
          <w:szCs w:val="28"/>
        </w:rPr>
        <w:t xml:space="preserve"> заявка оформляется на каждую из них.</w:t>
      </w:r>
    </w:p>
    <w:p w:rsidR="00DF4414" w:rsidRPr="00F261F6" w:rsidRDefault="00DF4414" w:rsidP="00E533A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4414" w:rsidRPr="00F261F6" w:rsidSect="001B7049">
      <w:footerReference w:type="default" r:id="rId10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198" w:rsidRDefault="00951198" w:rsidP="00DC52F0">
      <w:pPr>
        <w:spacing w:after="0" w:line="240" w:lineRule="auto"/>
      </w:pPr>
      <w:r>
        <w:separator/>
      </w:r>
    </w:p>
  </w:endnote>
  <w:endnote w:type="continuationSeparator" w:id="0">
    <w:p w:rsidR="00951198" w:rsidRDefault="00951198" w:rsidP="00DC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759406"/>
      <w:docPartObj>
        <w:docPartGallery w:val="Page Numbers (Bottom of Page)"/>
        <w:docPartUnique/>
      </w:docPartObj>
    </w:sdtPr>
    <w:sdtEndPr/>
    <w:sdtContent>
      <w:p w:rsidR="00DC52F0" w:rsidRDefault="00DC52F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69E">
          <w:rPr>
            <w:noProof/>
          </w:rPr>
          <w:t>3</w:t>
        </w:r>
        <w:r>
          <w:fldChar w:fldCharType="end"/>
        </w:r>
      </w:p>
    </w:sdtContent>
  </w:sdt>
  <w:p w:rsidR="00DC52F0" w:rsidRDefault="00DC52F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198" w:rsidRDefault="00951198" w:rsidP="00DC52F0">
      <w:pPr>
        <w:spacing w:after="0" w:line="240" w:lineRule="auto"/>
      </w:pPr>
      <w:r>
        <w:separator/>
      </w:r>
    </w:p>
  </w:footnote>
  <w:footnote w:type="continuationSeparator" w:id="0">
    <w:p w:rsidR="00951198" w:rsidRDefault="00951198" w:rsidP="00DC5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CE8"/>
    <w:multiLevelType w:val="hybridMultilevel"/>
    <w:tmpl w:val="4FA0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339F0"/>
    <w:multiLevelType w:val="hybridMultilevel"/>
    <w:tmpl w:val="12D00E8E"/>
    <w:lvl w:ilvl="0" w:tplc="AC8C20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45116"/>
    <w:multiLevelType w:val="hybridMultilevel"/>
    <w:tmpl w:val="F134E5AE"/>
    <w:lvl w:ilvl="0" w:tplc="364C7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C2D32"/>
    <w:multiLevelType w:val="hybridMultilevel"/>
    <w:tmpl w:val="0262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2106A"/>
    <w:multiLevelType w:val="hybridMultilevel"/>
    <w:tmpl w:val="B5FAE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B2CF2"/>
    <w:multiLevelType w:val="multilevel"/>
    <w:tmpl w:val="A290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6801AE"/>
    <w:multiLevelType w:val="multilevel"/>
    <w:tmpl w:val="63284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DF0A3B"/>
    <w:multiLevelType w:val="hybridMultilevel"/>
    <w:tmpl w:val="5128DC1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5A00B51"/>
    <w:multiLevelType w:val="multilevel"/>
    <w:tmpl w:val="4FB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0A340E"/>
    <w:multiLevelType w:val="hybridMultilevel"/>
    <w:tmpl w:val="FC20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6384B"/>
    <w:multiLevelType w:val="hybridMultilevel"/>
    <w:tmpl w:val="AD62F952"/>
    <w:lvl w:ilvl="0" w:tplc="364C7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141928"/>
    <w:multiLevelType w:val="hybridMultilevel"/>
    <w:tmpl w:val="A3767664"/>
    <w:lvl w:ilvl="0" w:tplc="364C79A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9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36"/>
    <w:rsid w:val="00045874"/>
    <w:rsid w:val="0004605E"/>
    <w:rsid w:val="00063C43"/>
    <w:rsid w:val="000741B0"/>
    <w:rsid w:val="00086709"/>
    <w:rsid w:val="000874B0"/>
    <w:rsid w:val="000A6DA1"/>
    <w:rsid w:val="000E2478"/>
    <w:rsid w:val="0011466B"/>
    <w:rsid w:val="00150DF4"/>
    <w:rsid w:val="001824EE"/>
    <w:rsid w:val="001829DC"/>
    <w:rsid w:val="001B1D47"/>
    <w:rsid w:val="001B7049"/>
    <w:rsid w:val="001D2565"/>
    <w:rsid w:val="00246E10"/>
    <w:rsid w:val="002900FA"/>
    <w:rsid w:val="00295472"/>
    <w:rsid w:val="00297792"/>
    <w:rsid w:val="003032EB"/>
    <w:rsid w:val="003571C2"/>
    <w:rsid w:val="003774B4"/>
    <w:rsid w:val="003A569E"/>
    <w:rsid w:val="00411542"/>
    <w:rsid w:val="004119C2"/>
    <w:rsid w:val="004132B2"/>
    <w:rsid w:val="00446F55"/>
    <w:rsid w:val="00463247"/>
    <w:rsid w:val="004B3C84"/>
    <w:rsid w:val="004D3091"/>
    <w:rsid w:val="004D5559"/>
    <w:rsid w:val="004E2A81"/>
    <w:rsid w:val="004E7906"/>
    <w:rsid w:val="00542CF9"/>
    <w:rsid w:val="0055022D"/>
    <w:rsid w:val="00551E82"/>
    <w:rsid w:val="00564591"/>
    <w:rsid w:val="00566630"/>
    <w:rsid w:val="005C4693"/>
    <w:rsid w:val="005E3A7F"/>
    <w:rsid w:val="00606353"/>
    <w:rsid w:val="00611946"/>
    <w:rsid w:val="00612138"/>
    <w:rsid w:val="00612E84"/>
    <w:rsid w:val="00614012"/>
    <w:rsid w:val="006215EC"/>
    <w:rsid w:val="00630D9B"/>
    <w:rsid w:val="006378F1"/>
    <w:rsid w:val="00644C4E"/>
    <w:rsid w:val="00651D52"/>
    <w:rsid w:val="00675879"/>
    <w:rsid w:val="0068002E"/>
    <w:rsid w:val="00681EAA"/>
    <w:rsid w:val="00682B89"/>
    <w:rsid w:val="0068328E"/>
    <w:rsid w:val="006A671A"/>
    <w:rsid w:val="006B040B"/>
    <w:rsid w:val="006C5E78"/>
    <w:rsid w:val="00717A69"/>
    <w:rsid w:val="00725788"/>
    <w:rsid w:val="00727BAC"/>
    <w:rsid w:val="007300F9"/>
    <w:rsid w:val="0077298C"/>
    <w:rsid w:val="00774A47"/>
    <w:rsid w:val="00797638"/>
    <w:rsid w:val="007C2895"/>
    <w:rsid w:val="007D79B0"/>
    <w:rsid w:val="007F1398"/>
    <w:rsid w:val="00826149"/>
    <w:rsid w:val="00840336"/>
    <w:rsid w:val="00867E38"/>
    <w:rsid w:val="00870C6C"/>
    <w:rsid w:val="008C0296"/>
    <w:rsid w:val="008C40D7"/>
    <w:rsid w:val="00904724"/>
    <w:rsid w:val="00921B52"/>
    <w:rsid w:val="00932A16"/>
    <w:rsid w:val="00951198"/>
    <w:rsid w:val="00965160"/>
    <w:rsid w:val="00973F81"/>
    <w:rsid w:val="0098018C"/>
    <w:rsid w:val="00995283"/>
    <w:rsid w:val="009B2C36"/>
    <w:rsid w:val="009B32C1"/>
    <w:rsid w:val="00A00F91"/>
    <w:rsid w:val="00A35D4C"/>
    <w:rsid w:val="00A466F5"/>
    <w:rsid w:val="00A47F6D"/>
    <w:rsid w:val="00A976FF"/>
    <w:rsid w:val="00AA050E"/>
    <w:rsid w:val="00AB187F"/>
    <w:rsid w:val="00AB25BF"/>
    <w:rsid w:val="00B03B37"/>
    <w:rsid w:val="00B262D8"/>
    <w:rsid w:val="00B26F6B"/>
    <w:rsid w:val="00B75F3F"/>
    <w:rsid w:val="00B859D0"/>
    <w:rsid w:val="00B9730C"/>
    <w:rsid w:val="00BA08AD"/>
    <w:rsid w:val="00BD1208"/>
    <w:rsid w:val="00BE029D"/>
    <w:rsid w:val="00BE385F"/>
    <w:rsid w:val="00BF0269"/>
    <w:rsid w:val="00C13836"/>
    <w:rsid w:val="00C35EF4"/>
    <w:rsid w:val="00C35F30"/>
    <w:rsid w:val="00C752FF"/>
    <w:rsid w:val="00C94663"/>
    <w:rsid w:val="00C976D0"/>
    <w:rsid w:val="00D008EB"/>
    <w:rsid w:val="00D1121B"/>
    <w:rsid w:val="00D34FD3"/>
    <w:rsid w:val="00D3552D"/>
    <w:rsid w:val="00D81217"/>
    <w:rsid w:val="00DA64F7"/>
    <w:rsid w:val="00DC52F0"/>
    <w:rsid w:val="00DF4414"/>
    <w:rsid w:val="00E14963"/>
    <w:rsid w:val="00E33A22"/>
    <w:rsid w:val="00E533A3"/>
    <w:rsid w:val="00E677FC"/>
    <w:rsid w:val="00E73359"/>
    <w:rsid w:val="00E86575"/>
    <w:rsid w:val="00E9729E"/>
    <w:rsid w:val="00EC6C01"/>
    <w:rsid w:val="00EE4BBE"/>
    <w:rsid w:val="00EF0C67"/>
    <w:rsid w:val="00F04702"/>
    <w:rsid w:val="00F12876"/>
    <w:rsid w:val="00F261F6"/>
    <w:rsid w:val="00F33DD9"/>
    <w:rsid w:val="00F552A4"/>
    <w:rsid w:val="00FB1D19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C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0C6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35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150DF4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7">
    <w:name w:val="Normal (Web)"/>
    <w:basedOn w:val="a"/>
    <w:uiPriority w:val="99"/>
    <w:semiHidden/>
    <w:unhideWhenUsed/>
    <w:rsid w:val="0077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"/>
    <w:basedOn w:val="a"/>
    <w:rsid w:val="00BF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C5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2F0"/>
  </w:style>
  <w:style w:type="paragraph" w:styleId="ab">
    <w:name w:val="footer"/>
    <w:basedOn w:val="a"/>
    <w:link w:val="ac"/>
    <w:uiPriority w:val="99"/>
    <w:unhideWhenUsed/>
    <w:rsid w:val="00DC5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C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0C6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35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150DF4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7">
    <w:name w:val="Normal (Web)"/>
    <w:basedOn w:val="a"/>
    <w:uiPriority w:val="99"/>
    <w:semiHidden/>
    <w:unhideWhenUsed/>
    <w:rsid w:val="0077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"/>
    <w:basedOn w:val="a"/>
    <w:rsid w:val="00BF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C5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2F0"/>
  </w:style>
  <w:style w:type="paragraph" w:styleId="ab">
    <w:name w:val="footer"/>
    <w:basedOn w:val="a"/>
    <w:link w:val="ac"/>
    <w:uiPriority w:val="99"/>
    <w:unhideWhenUsed/>
    <w:rsid w:val="00DC5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ge-sholochov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edcollege@veshki.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5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80</cp:revision>
  <cp:lastPrinted>2015-02-13T06:38:00Z</cp:lastPrinted>
  <dcterms:created xsi:type="dcterms:W3CDTF">2014-01-10T06:48:00Z</dcterms:created>
  <dcterms:modified xsi:type="dcterms:W3CDTF">2015-02-13T08:03:00Z</dcterms:modified>
</cp:coreProperties>
</file>