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1B" w:rsidRDefault="00A87D1C">
      <w:r>
        <w:rPr>
          <w:noProof/>
          <w:lang w:eastAsia="ru-RU"/>
        </w:rPr>
        <w:drawing>
          <wp:inline distT="0" distB="0" distL="0" distR="0">
            <wp:extent cx="64674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1C" w:rsidRDefault="00A87D1C" w:rsidP="00A87D1C">
      <w:pPr>
        <w:spacing w:after="0" w:line="326" w:lineRule="exact"/>
        <w:ind w:left="60"/>
        <w:jc w:val="both"/>
        <w:rPr>
          <w:rFonts w:ascii="Times New Roman" w:eastAsia="Times New Roman" w:hAnsi="Times New Roman"/>
          <w:sz w:val="23"/>
          <w:szCs w:val="23"/>
        </w:rPr>
      </w:pPr>
    </w:p>
    <w:p w:rsidR="00A87D1C" w:rsidRPr="00945A44" w:rsidRDefault="00A87D1C" w:rsidP="00A87D1C">
      <w:pPr>
        <w:spacing w:after="0" w:line="326" w:lineRule="exact"/>
        <w:ind w:left="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3"/>
          <w:szCs w:val="23"/>
        </w:rPr>
        <w:t xml:space="preserve">                              </w:t>
      </w:r>
      <w:r>
        <w:rPr>
          <w:rFonts w:ascii="Times New Roman" w:eastAsia="Times New Roman" w:hAnsi="Times New Roman"/>
          <w:sz w:val="23"/>
          <w:szCs w:val="23"/>
        </w:rPr>
        <w:tab/>
      </w:r>
      <w:r>
        <w:rPr>
          <w:rFonts w:ascii="Times New Roman" w:eastAsia="Times New Roman" w:hAnsi="Times New Roman"/>
          <w:sz w:val="23"/>
          <w:szCs w:val="23"/>
        </w:rPr>
        <w:tab/>
      </w:r>
      <w:r>
        <w:rPr>
          <w:rFonts w:ascii="Times New Roman" w:eastAsia="Times New Roman" w:hAnsi="Times New Roman"/>
          <w:sz w:val="23"/>
          <w:szCs w:val="23"/>
        </w:rPr>
        <w:tab/>
      </w:r>
      <w:r>
        <w:rPr>
          <w:rFonts w:ascii="Times New Roman" w:eastAsia="Times New Roman" w:hAnsi="Times New Roman"/>
          <w:sz w:val="23"/>
          <w:szCs w:val="23"/>
        </w:rPr>
        <w:tab/>
      </w:r>
      <w:r>
        <w:rPr>
          <w:rFonts w:ascii="Times New Roman" w:eastAsia="Times New Roman" w:hAnsi="Times New Roman"/>
          <w:sz w:val="23"/>
          <w:szCs w:val="23"/>
        </w:rPr>
        <w:tab/>
      </w:r>
      <w:r>
        <w:rPr>
          <w:rFonts w:ascii="Times New Roman" w:eastAsia="Times New Roman" w:hAnsi="Times New Roman"/>
          <w:sz w:val="23"/>
          <w:szCs w:val="23"/>
        </w:rPr>
        <w:tab/>
      </w:r>
      <w:r>
        <w:rPr>
          <w:rFonts w:ascii="Times New Roman" w:eastAsia="Times New Roman" w:hAnsi="Times New Roman"/>
          <w:sz w:val="23"/>
          <w:szCs w:val="23"/>
        </w:rPr>
        <w:tab/>
      </w:r>
    </w:p>
    <w:p w:rsidR="00A87D1C" w:rsidRPr="00945A44" w:rsidRDefault="00A87D1C" w:rsidP="00A87D1C">
      <w:pPr>
        <w:suppressAutoHyphens/>
        <w:spacing w:after="0" w:line="374" w:lineRule="exact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lastRenderedPageBreak/>
        <w:t>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A87D1C" w:rsidRPr="00945A44" w:rsidRDefault="00A87D1C" w:rsidP="00A87D1C">
      <w:pPr>
        <w:numPr>
          <w:ilvl w:val="0"/>
          <w:numId w:val="11"/>
        </w:numPr>
        <w:tabs>
          <w:tab w:val="left" w:pos="337"/>
        </w:tabs>
        <w:suppressAutoHyphens/>
        <w:spacing w:after="0" w:line="370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развитие конкурентной среды в сфере СПО, повышение престижности специальности</w:t>
      </w:r>
      <w:r>
        <w:rPr>
          <w:rFonts w:ascii="Times New Roman" w:eastAsia="Times New Roman" w:hAnsi="Times New Roman"/>
          <w:sz w:val="28"/>
          <w:szCs w:val="28"/>
        </w:rPr>
        <w:t>23.02.03</w:t>
      </w:r>
      <w:r w:rsidRPr="00945A44">
        <w:rPr>
          <w:rFonts w:ascii="Times New Roman" w:eastAsia="Times New Roman" w:hAnsi="Times New Roman"/>
          <w:sz w:val="28"/>
          <w:szCs w:val="28"/>
        </w:rPr>
        <w:t xml:space="preserve"> «Техническое обслуживание и ремонт автомобильного транспорта»;</w:t>
      </w:r>
    </w:p>
    <w:p w:rsidR="00A87D1C" w:rsidRPr="00945A44" w:rsidRDefault="00A87D1C" w:rsidP="00A87D1C">
      <w:pPr>
        <w:numPr>
          <w:ilvl w:val="0"/>
          <w:numId w:val="11"/>
        </w:numPr>
        <w:tabs>
          <w:tab w:val="left" w:pos="265"/>
        </w:tabs>
        <w:suppressAutoHyphens/>
        <w:spacing w:after="0" w:line="370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обмен передовым педагогическим опытом в области СПО по направлению Областной олимпиады;</w:t>
      </w:r>
    </w:p>
    <w:p w:rsidR="00A87D1C" w:rsidRPr="00945A44" w:rsidRDefault="00A87D1C" w:rsidP="00A87D1C">
      <w:pPr>
        <w:numPr>
          <w:ilvl w:val="0"/>
          <w:numId w:val="11"/>
        </w:numPr>
        <w:tabs>
          <w:tab w:val="left" w:pos="174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развитие профессиональной ориентации граждан;</w:t>
      </w:r>
    </w:p>
    <w:p w:rsidR="00A87D1C" w:rsidRPr="00945A44" w:rsidRDefault="00A87D1C" w:rsidP="00A87D1C">
      <w:pPr>
        <w:numPr>
          <w:ilvl w:val="0"/>
          <w:numId w:val="11"/>
        </w:numPr>
        <w:tabs>
          <w:tab w:val="left" w:pos="193"/>
        </w:tabs>
        <w:suppressAutoHyphens/>
        <w:spacing w:after="300" w:line="370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повышение роли работодателей и социальных партнеров в обеспечении качества подготовки квалифицированных рабочих, служащих, специалистов среднего звена.</w:t>
      </w:r>
    </w:p>
    <w:p w:rsidR="00A87D1C" w:rsidRDefault="00A87D1C" w:rsidP="00A87D1C">
      <w:pPr>
        <w:numPr>
          <w:ilvl w:val="0"/>
          <w:numId w:val="1"/>
        </w:numPr>
        <w:tabs>
          <w:tab w:val="left" w:pos="903"/>
        </w:tabs>
        <w:suppressAutoHyphens/>
        <w:spacing w:after="0" w:line="322" w:lineRule="exact"/>
        <w:ind w:left="20" w:right="2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Областная олимпиада по специальности 23.02.03 «Техническое обслуживание и ремонт автомобильного транспорта» проводится</w:t>
      </w: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 xml:space="preserve"> 23 марта 2015 года</w:t>
      </w:r>
      <w:r w:rsidRPr="00945A44">
        <w:rPr>
          <w:rFonts w:ascii="Times New Roman" w:eastAsia="Times New Roman" w:hAnsi="Times New Roman"/>
          <w:sz w:val="28"/>
          <w:szCs w:val="28"/>
        </w:rPr>
        <w:t xml:space="preserve"> на базе</w:t>
      </w: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 xml:space="preserve"> Государственного бюджетного профессионального образовательного учреждения Ростовской области «</w:t>
      </w:r>
      <w:proofErr w:type="spellStart"/>
      <w:r w:rsidRPr="00945A44">
        <w:rPr>
          <w:rFonts w:ascii="Times New Roman" w:eastAsia="Times New Roman" w:hAnsi="Times New Roman"/>
          <w:b/>
          <w:bCs/>
          <w:sz w:val="28"/>
          <w:szCs w:val="28"/>
        </w:rPr>
        <w:t>Новочеркасский</w:t>
      </w:r>
      <w:proofErr w:type="spellEnd"/>
      <w:r w:rsidRPr="00945A44">
        <w:rPr>
          <w:rFonts w:ascii="Times New Roman" w:eastAsia="Times New Roman" w:hAnsi="Times New Roman"/>
          <w:b/>
          <w:bCs/>
          <w:sz w:val="28"/>
          <w:szCs w:val="28"/>
        </w:rPr>
        <w:t xml:space="preserve"> колледж промышленных технологий и управления»</w:t>
      </w:r>
      <w:r w:rsidRPr="00945A44">
        <w:rPr>
          <w:rFonts w:ascii="Times New Roman" w:eastAsia="Times New Roman" w:hAnsi="Times New Roman"/>
          <w:sz w:val="28"/>
          <w:szCs w:val="28"/>
        </w:rPr>
        <w:t xml:space="preserve"> в соответствии с графиком проведения, утвержденным приказом Минобразования Ростовской области.</w:t>
      </w:r>
    </w:p>
    <w:p w:rsidR="00A87D1C" w:rsidRDefault="00A87D1C" w:rsidP="00A87D1C">
      <w:pPr>
        <w:tabs>
          <w:tab w:val="left" w:pos="903"/>
        </w:tabs>
        <w:spacing w:after="0" w:line="322" w:lineRule="exact"/>
        <w:ind w:left="20" w:right="20"/>
        <w:jc w:val="both"/>
        <w:rPr>
          <w:rFonts w:ascii="Times New Roman" w:eastAsia="Times New Roman" w:hAnsi="Times New Roman"/>
          <w:sz w:val="27"/>
          <w:szCs w:val="27"/>
        </w:rPr>
      </w:pPr>
      <w:r w:rsidRPr="00CB750B">
        <w:rPr>
          <w:rFonts w:ascii="Times New Roman" w:eastAsia="Times New Roman" w:hAnsi="Times New Roman"/>
          <w:bCs/>
          <w:sz w:val="28"/>
          <w:szCs w:val="28"/>
        </w:rPr>
        <w:t>Способ прибытия к месту проведения Олимпиады: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от железнодорожного вокзала и  автовокзал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а-</w:t>
      </w:r>
      <w:proofErr w:type="gramEnd"/>
      <w:r w:rsidRPr="00CB750B">
        <w:rPr>
          <w:rFonts w:ascii="Times New Roman" w:eastAsia="Times New Roman" w:hAnsi="Times New Roman"/>
          <w:sz w:val="28"/>
          <w:szCs w:val="28"/>
        </w:rPr>
        <w:t xml:space="preserve"> автобус №1, 1а</w:t>
      </w:r>
      <w:r>
        <w:rPr>
          <w:rFonts w:ascii="Times New Roman" w:eastAsia="Times New Roman" w:hAnsi="Times New Roman"/>
          <w:sz w:val="28"/>
          <w:szCs w:val="28"/>
        </w:rPr>
        <w:t xml:space="preserve">я, </w:t>
      </w:r>
      <w:r w:rsidRPr="00CB750B">
        <w:rPr>
          <w:rFonts w:ascii="Times New Roman" w:eastAsia="Times New Roman" w:hAnsi="Times New Roman"/>
          <w:sz w:val="28"/>
          <w:szCs w:val="28"/>
        </w:rPr>
        <w:t xml:space="preserve"> маршрутное</w:t>
      </w:r>
      <w:r>
        <w:rPr>
          <w:rFonts w:ascii="Times New Roman" w:eastAsia="Times New Roman" w:hAnsi="Times New Roman"/>
          <w:sz w:val="27"/>
          <w:szCs w:val="27"/>
        </w:rPr>
        <w:t xml:space="preserve"> такси № 30 до остановки «Универмаг».</w:t>
      </w:r>
    </w:p>
    <w:p w:rsidR="00A87D1C" w:rsidRPr="00CB750B" w:rsidRDefault="00A87D1C" w:rsidP="00A87D1C">
      <w:pPr>
        <w:tabs>
          <w:tab w:val="left" w:pos="903"/>
        </w:tabs>
        <w:spacing w:after="0" w:line="322" w:lineRule="exact"/>
        <w:ind w:left="20" w:right="2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7"/>
          <w:szCs w:val="27"/>
        </w:rPr>
        <w:t xml:space="preserve">Адрес колледжа </w:t>
      </w:r>
      <w:proofErr w:type="gramStart"/>
      <w:r>
        <w:rPr>
          <w:rFonts w:ascii="Times New Roman" w:eastAsia="Times New Roman" w:hAnsi="Times New Roman"/>
          <w:sz w:val="27"/>
          <w:szCs w:val="27"/>
        </w:rPr>
        <w:t>г</w:t>
      </w:r>
      <w:proofErr w:type="gramEnd"/>
      <w:r>
        <w:rPr>
          <w:rFonts w:ascii="Times New Roman" w:eastAsia="Times New Roman" w:hAnsi="Times New Roman"/>
          <w:sz w:val="27"/>
          <w:szCs w:val="27"/>
        </w:rPr>
        <w:t>. Новочеркасск, ул. Александровская, 109</w:t>
      </w:r>
    </w:p>
    <w:p w:rsidR="00A87D1C" w:rsidRPr="00CB750B" w:rsidRDefault="00A87D1C" w:rsidP="00A87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750B">
        <w:rPr>
          <w:rFonts w:ascii="Times New Roman" w:eastAsia="Times New Roman" w:hAnsi="Times New Roman"/>
          <w:bCs/>
          <w:sz w:val="27"/>
          <w:szCs w:val="27"/>
        </w:rPr>
        <w:t>Контактное лицо: Плотников Александр Иванович –</w:t>
      </w:r>
      <w:r>
        <w:rPr>
          <w:rFonts w:ascii="Times New Roman" w:eastAsia="Times New Roman" w:hAnsi="Times New Roman"/>
          <w:bCs/>
          <w:sz w:val="27"/>
          <w:szCs w:val="27"/>
        </w:rPr>
        <w:t xml:space="preserve"> </w:t>
      </w:r>
      <w:r w:rsidRPr="00CB750B">
        <w:rPr>
          <w:rFonts w:ascii="Times New Roman" w:eastAsia="Times New Roman" w:hAnsi="Times New Roman"/>
          <w:bCs/>
          <w:sz w:val="27"/>
          <w:szCs w:val="27"/>
        </w:rPr>
        <w:t xml:space="preserve">председатель ЦК </w:t>
      </w:r>
      <w:r w:rsidRPr="00CB750B">
        <w:rPr>
          <w:rFonts w:ascii="Times New Roman" w:hAnsi="Times New Roman"/>
          <w:sz w:val="28"/>
          <w:szCs w:val="28"/>
        </w:rPr>
        <w:t>укрупненной группы специальностей «Техника и технологии наземного транспорта»</w:t>
      </w:r>
    </w:p>
    <w:p w:rsidR="00A87D1C" w:rsidRPr="00CB750B" w:rsidRDefault="00A87D1C" w:rsidP="00A87D1C">
      <w:pPr>
        <w:tabs>
          <w:tab w:val="left" w:pos="903"/>
        </w:tabs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CB750B">
        <w:rPr>
          <w:rFonts w:ascii="Times New Roman" w:eastAsia="Times New Roman" w:hAnsi="Times New Roman"/>
          <w:bCs/>
          <w:sz w:val="27"/>
          <w:szCs w:val="27"/>
        </w:rPr>
        <w:t>тел.  89281059825</w:t>
      </w:r>
      <w:r>
        <w:rPr>
          <w:rFonts w:ascii="Times New Roman" w:eastAsia="Times New Roman" w:hAnsi="Times New Roman"/>
          <w:bCs/>
          <w:sz w:val="27"/>
          <w:szCs w:val="27"/>
        </w:rPr>
        <w:t>.</w:t>
      </w:r>
    </w:p>
    <w:p w:rsidR="00A87D1C" w:rsidRPr="00945A44" w:rsidRDefault="00A87D1C" w:rsidP="00A87D1C">
      <w:pPr>
        <w:keepNext/>
        <w:keepLines/>
        <w:spacing w:before="600" w:after="300" w:line="322" w:lineRule="exact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bookmark0"/>
      <w:r w:rsidRPr="00945A44">
        <w:rPr>
          <w:rFonts w:ascii="Times New Roman" w:eastAsia="Times New Roman" w:hAnsi="Times New Roman"/>
          <w:b/>
          <w:bCs/>
          <w:sz w:val="28"/>
          <w:szCs w:val="28"/>
        </w:rPr>
        <w:t>2. Порядок проведения олимпиады по специальности 23.02.03 «Техническое обслуживание и ремонт автомобильного транспорта».</w:t>
      </w:r>
      <w:bookmarkEnd w:id="0"/>
    </w:p>
    <w:p w:rsidR="00A87D1C" w:rsidRPr="00945A44" w:rsidRDefault="00A87D1C" w:rsidP="00A87D1C">
      <w:pPr>
        <w:numPr>
          <w:ilvl w:val="0"/>
          <w:numId w:val="2"/>
        </w:numPr>
        <w:tabs>
          <w:tab w:val="left" w:pos="774"/>
        </w:tabs>
        <w:suppressAutoHyphens/>
        <w:spacing w:before="300" w:after="0" w:line="331" w:lineRule="exact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Олимпиада представляет собой соревнование, предусматривающее выполнение заданий на конкурсной основе.</w:t>
      </w:r>
    </w:p>
    <w:p w:rsidR="00A87D1C" w:rsidRPr="00945A44" w:rsidRDefault="00A87D1C" w:rsidP="00A87D1C">
      <w:pPr>
        <w:numPr>
          <w:ilvl w:val="0"/>
          <w:numId w:val="2"/>
        </w:numPr>
        <w:tabs>
          <w:tab w:val="left" w:pos="625"/>
        </w:tabs>
        <w:suppressAutoHyphens/>
        <w:spacing w:after="0" w:line="322" w:lineRule="exact"/>
        <w:ind w:left="20" w:right="20"/>
        <w:jc w:val="both"/>
        <w:rPr>
          <w:sz w:val="28"/>
          <w:szCs w:val="28"/>
        </w:rPr>
      </w:pPr>
      <w:proofErr w:type="gramStart"/>
      <w:r w:rsidRPr="00945A44">
        <w:rPr>
          <w:rFonts w:ascii="Times New Roman" w:eastAsia="Times New Roman" w:hAnsi="Times New Roman"/>
          <w:sz w:val="28"/>
          <w:szCs w:val="28"/>
        </w:rPr>
        <w:t>Задания олимпиады направлены на выявление уровня теоретической и профессиональной подготовки участников олимпиады (далее - участники), 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 деятельности и высокой культуры труда.</w:t>
      </w:r>
      <w:proofErr w:type="gramEnd"/>
    </w:p>
    <w:p w:rsidR="00A87D1C" w:rsidRPr="00945A44" w:rsidRDefault="00A87D1C" w:rsidP="00A87D1C">
      <w:pPr>
        <w:rPr>
          <w:sz w:val="28"/>
          <w:szCs w:val="28"/>
        </w:rPr>
      </w:pPr>
    </w:p>
    <w:p w:rsidR="00A87D1C" w:rsidRPr="00945A44" w:rsidRDefault="00A87D1C" w:rsidP="00A87D1C">
      <w:pPr>
        <w:spacing w:after="240" w:line="240" w:lineRule="auto"/>
        <w:ind w:left="2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2.3. Олимпиада включает в себя выполнение следующих видов заданий:</w:t>
      </w:r>
    </w:p>
    <w:p w:rsidR="00A87D1C" w:rsidRPr="00945A44" w:rsidRDefault="00A87D1C" w:rsidP="00A87D1C">
      <w:pPr>
        <w:tabs>
          <w:tab w:val="left" w:pos="174"/>
        </w:tabs>
        <w:spacing w:before="120" w:after="120" w:line="240" w:lineRule="auto"/>
        <w:ind w:left="2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- теоретические задания;</w:t>
      </w:r>
    </w:p>
    <w:p w:rsidR="00A87D1C" w:rsidRPr="00945A44" w:rsidRDefault="00A87D1C" w:rsidP="00A87D1C">
      <w:pPr>
        <w:tabs>
          <w:tab w:val="left" w:pos="183"/>
        </w:tabs>
        <w:spacing w:before="120" w:after="120" w:line="240" w:lineRule="auto"/>
        <w:ind w:left="2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- профессиональные (практические) задания.</w:t>
      </w:r>
    </w:p>
    <w:p w:rsidR="00A87D1C" w:rsidRPr="00945A44" w:rsidRDefault="00A87D1C" w:rsidP="00A87D1C">
      <w:pPr>
        <w:spacing w:before="360" w:after="0" w:line="322" w:lineRule="exact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2.4. Для проведения Областной олимпиады по специальности 23.02.03 «Техническое обслуживание и ремонт автомобильного транспорта» формируется </w:t>
      </w:r>
      <w:r w:rsidRPr="00945A44">
        <w:rPr>
          <w:rFonts w:ascii="Times New Roman" w:eastAsia="Times New Roman" w:hAnsi="Times New Roman"/>
          <w:sz w:val="28"/>
          <w:szCs w:val="28"/>
        </w:rPr>
        <w:lastRenderedPageBreak/>
        <w:t xml:space="preserve">оргкомитет, в составе которого создаются рабочая группа, экспертная группа и апелляционная комиссия, а также формируется состав жюри. </w:t>
      </w:r>
    </w:p>
    <w:p w:rsidR="00A87D1C" w:rsidRPr="00945A44" w:rsidRDefault="00A87D1C" w:rsidP="00A87D1C">
      <w:pPr>
        <w:spacing w:before="360" w:after="0" w:line="322" w:lineRule="exact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2.4.1. Рабочая группа формируется из числа преподавателей колледжа, реализующих изучение </w:t>
      </w:r>
      <w:proofErr w:type="gramStart"/>
      <w:r w:rsidRPr="00945A44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945A44">
        <w:rPr>
          <w:rFonts w:ascii="Times New Roman" w:eastAsia="Times New Roman" w:hAnsi="Times New Roman"/>
          <w:sz w:val="28"/>
          <w:szCs w:val="28"/>
        </w:rPr>
        <w:t xml:space="preserve"> профилирующих учебных дисциплин и профессиональных модулей и осуществляет организационное и методическое обеспечение проведения олимпиады, в том числе проверку полномочий участников и шифровку участников.</w:t>
      </w:r>
    </w:p>
    <w:p w:rsidR="00A87D1C" w:rsidRPr="00945A44" w:rsidRDefault="00A87D1C" w:rsidP="00A87D1C">
      <w:pPr>
        <w:spacing w:after="0" w:line="322" w:lineRule="exact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2.4.2 Экспертная группа разрабатывает задания, методику и критерии оценки результатов выполнения заданий.</w:t>
      </w:r>
    </w:p>
    <w:p w:rsidR="00A87D1C" w:rsidRPr="00945A44" w:rsidRDefault="00A87D1C" w:rsidP="00A87D1C">
      <w:pPr>
        <w:spacing w:after="0" w:line="322" w:lineRule="exact"/>
        <w:ind w:left="20" w:right="20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2.4.3. Жюри оценивает результаты выполнения заданий участниками олимпиады и на основе проведенной оценки определяет победителя и призёров олимпиады. Объектами оценки являются:</w:t>
      </w:r>
    </w:p>
    <w:p w:rsidR="00A87D1C" w:rsidRPr="00945A44" w:rsidRDefault="00A87D1C" w:rsidP="00A87D1C">
      <w:pPr>
        <w:numPr>
          <w:ilvl w:val="0"/>
          <w:numId w:val="12"/>
        </w:numPr>
        <w:tabs>
          <w:tab w:val="left" w:pos="709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теоретическая подготовка </w:t>
      </w:r>
      <w:proofErr w:type="gramStart"/>
      <w:r w:rsidRPr="00945A44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945A44">
        <w:rPr>
          <w:rFonts w:ascii="Times New Roman" w:eastAsia="Times New Roman" w:hAnsi="Times New Roman"/>
          <w:sz w:val="28"/>
          <w:szCs w:val="28"/>
        </w:rPr>
        <w:t xml:space="preserve"> по специальным учебным дисциплинам и профессиональным модулям;</w:t>
      </w:r>
    </w:p>
    <w:p w:rsidR="00A87D1C" w:rsidRPr="00945A44" w:rsidRDefault="00A87D1C" w:rsidP="00A87D1C">
      <w:pPr>
        <w:numPr>
          <w:ilvl w:val="0"/>
          <w:numId w:val="12"/>
        </w:numPr>
        <w:tabs>
          <w:tab w:val="left" w:pos="709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умение работать с нормативной, отраслевой и технической документацией;</w:t>
      </w:r>
    </w:p>
    <w:p w:rsidR="00A87D1C" w:rsidRPr="00945A44" w:rsidRDefault="00A87D1C" w:rsidP="00A87D1C">
      <w:pPr>
        <w:numPr>
          <w:ilvl w:val="0"/>
          <w:numId w:val="12"/>
        </w:numPr>
        <w:tabs>
          <w:tab w:val="left" w:pos="709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владение расчетами производственных программ по техническому обслуживанию и ремонту автотранспортных предприятий;</w:t>
      </w:r>
    </w:p>
    <w:p w:rsidR="00A87D1C" w:rsidRPr="00945A44" w:rsidRDefault="00A87D1C" w:rsidP="00A87D1C">
      <w:pPr>
        <w:numPr>
          <w:ilvl w:val="0"/>
          <w:numId w:val="12"/>
        </w:numPr>
        <w:tabs>
          <w:tab w:val="left" w:pos="709"/>
          <w:tab w:val="left" w:pos="951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навыки по выявлению отказов и неисправностей в узлах, агрегатах и системах автомобиля;</w:t>
      </w:r>
    </w:p>
    <w:p w:rsidR="00A87D1C" w:rsidRPr="00945A44" w:rsidRDefault="00A87D1C" w:rsidP="00A87D1C">
      <w:pPr>
        <w:numPr>
          <w:ilvl w:val="0"/>
          <w:numId w:val="12"/>
        </w:numPr>
        <w:tabs>
          <w:tab w:val="left" w:pos="709"/>
        </w:tabs>
        <w:suppressAutoHyphens/>
        <w:spacing w:after="0" w:line="326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профессиональная компетенция по использованию технологического оборудования для производства работ по техническому обслуживанию и ремонту подвижного состава автомобильного транспорта;</w:t>
      </w:r>
    </w:p>
    <w:p w:rsidR="00A87D1C" w:rsidRPr="00945A44" w:rsidRDefault="00A87D1C" w:rsidP="00A87D1C">
      <w:pPr>
        <w:numPr>
          <w:ilvl w:val="0"/>
          <w:numId w:val="12"/>
        </w:numPr>
        <w:tabs>
          <w:tab w:val="left" w:pos="709"/>
          <w:tab w:val="left" w:pos="1105"/>
        </w:tabs>
        <w:suppressAutoHyphens/>
        <w:spacing w:after="300" w:line="317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профессиональные навыки по рабочей профессии.</w:t>
      </w:r>
    </w:p>
    <w:p w:rsidR="00A87D1C" w:rsidRPr="00945A44" w:rsidRDefault="00A87D1C" w:rsidP="00A87D1C">
      <w:pPr>
        <w:spacing w:before="300" w:after="300" w:line="326" w:lineRule="exact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2.4.4. Апелляционная комиссия рассматривает апелляционные заявления участников этапа номинации олимпиады о несогласии с оценкой результатов выполнения заданий (далее - апелляции).</w:t>
      </w:r>
    </w:p>
    <w:p w:rsidR="00A87D1C" w:rsidRPr="00945A44" w:rsidRDefault="00A87D1C" w:rsidP="00A87D1C">
      <w:pPr>
        <w:spacing w:after="0" w:line="322" w:lineRule="atLeast"/>
        <w:ind w:left="700" w:right="20" w:hanging="680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>3. Участники Олимпиады по специальности 23.02.03 «Техническое обслуживание и ремонт автомобильного транспорта».</w:t>
      </w:r>
    </w:p>
    <w:p w:rsidR="00A87D1C" w:rsidRPr="00945A44" w:rsidRDefault="00A87D1C" w:rsidP="00A87D1C">
      <w:pPr>
        <w:numPr>
          <w:ilvl w:val="1"/>
          <w:numId w:val="3"/>
        </w:numPr>
        <w:tabs>
          <w:tab w:val="left" w:pos="529"/>
        </w:tabs>
        <w:suppressAutoHyphens/>
        <w:spacing w:before="300"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В Олимпиаде принимают участие обучающиеся старших курсов профессиональных образовательных организациях среднего профессионального образования Ростовской области по специальности </w:t>
      </w:r>
      <w:r w:rsidRPr="00945A44">
        <w:rPr>
          <w:rFonts w:ascii="Times New Roman" w:eastAsia="Times New Roman" w:hAnsi="Times New Roman"/>
          <w:bCs/>
          <w:sz w:val="28"/>
          <w:szCs w:val="28"/>
        </w:rPr>
        <w:t>23.02.03</w:t>
      </w: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45A44">
        <w:rPr>
          <w:rFonts w:ascii="Times New Roman" w:eastAsia="Times New Roman" w:hAnsi="Times New Roman"/>
          <w:sz w:val="28"/>
          <w:szCs w:val="28"/>
        </w:rPr>
        <w:t>«Техническое обслуживание и ремонт автомобильного транспорта» в возрасте до 25 лет включительно на день проведения начального этапа олимпиады.</w:t>
      </w:r>
    </w:p>
    <w:p w:rsidR="00A87D1C" w:rsidRPr="00945A44" w:rsidRDefault="00A87D1C" w:rsidP="00A87D1C">
      <w:pPr>
        <w:numPr>
          <w:ilvl w:val="1"/>
          <w:numId w:val="3"/>
        </w:numPr>
        <w:tabs>
          <w:tab w:val="left" w:pos="711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К участию во 2 (заключительном) этапе допускаются победители и призеры начального этапа, направленные для участия организаторами начального этапа. Участие в каждом этапе олимпиады осуществляется на добровольной основе.</w:t>
      </w:r>
    </w:p>
    <w:p w:rsidR="00A87D1C" w:rsidRPr="00945A44" w:rsidRDefault="00A87D1C" w:rsidP="00A87D1C">
      <w:pPr>
        <w:tabs>
          <w:tab w:val="left" w:pos="711"/>
        </w:tabs>
        <w:spacing w:after="0" w:line="322" w:lineRule="exact"/>
        <w:ind w:left="38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Команда состоит из двух основных участников и одного запасного. В конкурсах принимает участие два человека от образовательной организации.</w:t>
      </w:r>
    </w:p>
    <w:p w:rsidR="00A87D1C" w:rsidRPr="00945A44" w:rsidRDefault="00A87D1C" w:rsidP="00A87D1C">
      <w:pPr>
        <w:numPr>
          <w:ilvl w:val="1"/>
          <w:numId w:val="3"/>
        </w:numPr>
        <w:tabs>
          <w:tab w:val="left" w:pos="716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Состав участников Олимпиады формируется на основе заявок от образовательных организаций, принимающих участие в Олимпиаде.</w:t>
      </w:r>
    </w:p>
    <w:p w:rsidR="00A87D1C" w:rsidRPr="00945A44" w:rsidRDefault="00A87D1C" w:rsidP="00A87D1C">
      <w:pPr>
        <w:spacing w:after="300" w:line="322" w:lineRule="exact"/>
        <w:ind w:left="20" w:right="2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Заявка на участие в областной Олимпиаде должна быть представлена - не позднее</w:t>
      </w: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 xml:space="preserve"> 14 марта 2015 г.</w:t>
      </w:r>
      <w:r w:rsidRPr="00945A44">
        <w:rPr>
          <w:rFonts w:ascii="Times New Roman" w:eastAsia="Times New Roman" w:hAnsi="Times New Roman"/>
          <w:sz w:val="28"/>
          <w:szCs w:val="28"/>
        </w:rPr>
        <w:t xml:space="preserve"> (Приложение 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945A44">
        <w:rPr>
          <w:rFonts w:ascii="Times New Roman" w:eastAsia="Times New Roman" w:hAnsi="Times New Roman"/>
          <w:sz w:val="28"/>
          <w:szCs w:val="28"/>
        </w:rPr>
        <w:t>).</w:t>
      </w:r>
    </w:p>
    <w:p w:rsidR="00A87D1C" w:rsidRPr="00945A44" w:rsidRDefault="00A87D1C" w:rsidP="00A87D1C">
      <w:pPr>
        <w:spacing w:after="0" w:line="322" w:lineRule="exact"/>
        <w:ind w:left="20" w:right="2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Участник должен иметь при себе:</w:t>
      </w:r>
    </w:p>
    <w:p w:rsidR="00A87D1C" w:rsidRPr="00945A44" w:rsidRDefault="00A87D1C" w:rsidP="00A87D1C">
      <w:pPr>
        <w:numPr>
          <w:ilvl w:val="0"/>
          <w:numId w:val="13"/>
        </w:numPr>
        <w:tabs>
          <w:tab w:val="left" w:pos="863"/>
        </w:tabs>
        <w:suppressAutoHyphens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lastRenderedPageBreak/>
        <w:t>студенческий билет;</w:t>
      </w:r>
    </w:p>
    <w:p w:rsidR="00A87D1C" w:rsidRPr="00945A44" w:rsidRDefault="00A87D1C" w:rsidP="00A87D1C">
      <w:pPr>
        <w:numPr>
          <w:ilvl w:val="0"/>
          <w:numId w:val="13"/>
        </w:numPr>
        <w:tabs>
          <w:tab w:val="left" w:pos="858"/>
        </w:tabs>
        <w:suppressAutoHyphens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документ, удостоверяющий личность;</w:t>
      </w:r>
    </w:p>
    <w:p w:rsidR="00A87D1C" w:rsidRPr="00945A44" w:rsidRDefault="00A87D1C" w:rsidP="00A87D1C">
      <w:pPr>
        <w:numPr>
          <w:ilvl w:val="0"/>
          <w:numId w:val="13"/>
        </w:numPr>
        <w:tabs>
          <w:tab w:val="left" w:pos="1009"/>
        </w:tabs>
        <w:suppressAutoHyphens/>
        <w:spacing w:after="120" w:line="240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справку с места учёбы за подписью руководителя образовательной организации, заверенную печатью учебного заведения;</w:t>
      </w:r>
    </w:p>
    <w:p w:rsidR="00A87D1C" w:rsidRPr="00945A44" w:rsidRDefault="00A87D1C" w:rsidP="00A87D1C">
      <w:pPr>
        <w:numPr>
          <w:ilvl w:val="0"/>
          <w:numId w:val="13"/>
        </w:numPr>
        <w:tabs>
          <w:tab w:val="left" w:pos="86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спецодежду (при необходимости).</w:t>
      </w:r>
    </w:p>
    <w:p w:rsidR="00A87D1C" w:rsidRPr="00945A44" w:rsidRDefault="00A87D1C" w:rsidP="00A87D1C">
      <w:pPr>
        <w:spacing w:after="0" w:line="379" w:lineRule="exact"/>
        <w:ind w:right="18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Наличие на спецодежде символики образовательной организации</w:t>
      </w: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 xml:space="preserve"> не допускается.</w:t>
      </w:r>
    </w:p>
    <w:p w:rsidR="00A87D1C" w:rsidRPr="00945A44" w:rsidRDefault="00A87D1C" w:rsidP="00A87D1C">
      <w:pPr>
        <w:spacing w:before="240" w:after="240" w:line="322" w:lineRule="exact"/>
        <w:ind w:left="459" w:right="181" w:hanging="45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>4. Программа олимпиады по специальности 23.02.03 «Техническое обслуживание и ремонт автомобильного транспорта»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02"/>
        <w:gridCol w:w="7858"/>
      </w:tblGrid>
      <w:tr w:rsidR="00A87D1C" w:rsidRPr="00CA46F9" w:rsidTr="00414EC3">
        <w:trPr>
          <w:trHeight w:val="34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6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3040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A87D1C" w:rsidRPr="00CA46F9" w:rsidTr="00414EC3">
        <w:trPr>
          <w:trHeight w:val="346"/>
        </w:trPr>
        <w:tc>
          <w:tcPr>
            <w:tcW w:w="9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3900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23 марта 2015 г.</w:t>
            </w:r>
          </w:p>
        </w:tc>
      </w:tr>
      <w:tr w:rsidR="00A87D1C" w:rsidRPr="00CA46F9" w:rsidTr="00414EC3">
        <w:trPr>
          <w:trHeight w:val="58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8.30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Начало работы штаба. Регистрация и шифровка участников олимпиады. Инструктаж участников олимпиады</w:t>
            </w:r>
          </w:p>
        </w:tc>
      </w:tr>
      <w:tr w:rsidR="00A87D1C" w:rsidRPr="00CA46F9" w:rsidTr="00414EC3">
        <w:trPr>
          <w:trHeight w:val="65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9.30-9.40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20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Приветственное слово директора</w:t>
            </w:r>
          </w:p>
        </w:tc>
      </w:tr>
      <w:tr w:rsidR="00A87D1C" w:rsidRPr="00CA46F9" w:rsidTr="00414EC3">
        <w:trPr>
          <w:trHeight w:val="5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9.40-9.50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Представление членов жюри. Порядок проведения Областной олимпиады</w:t>
            </w:r>
          </w:p>
        </w:tc>
      </w:tr>
      <w:tr w:rsidR="00A87D1C" w:rsidRPr="00CA46F9" w:rsidTr="00414EC3">
        <w:trPr>
          <w:trHeight w:val="66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9.50-10.00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Жеребьевка команд для проведения конкурсного задания № 1 «Приветствие команд»</w:t>
            </w:r>
          </w:p>
        </w:tc>
      </w:tr>
      <w:tr w:rsidR="00A87D1C" w:rsidRPr="00CA46F9" w:rsidTr="00414EC3">
        <w:trPr>
          <w:trHeight w:val="5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10.00-11.00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Конкурсное задание №1 «Приветствие команд». Подведение итогов конкурсного задания № 1</w:t>
            </w:r>
          </w:p>
        </w:tc>
      </w:tr>
      <w:tr w:rsidR="00A87D1C" w:rsidRPr="00CA46F9" w:rsidTr="00414EC3">
        <w:trPr>
          <w:trHeight w:val="111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eastAsia="Times New Roman" w:hAnsi="Times New Roman"/>
                <w:sz w:val="28"/>
                <w:szCs w:val="28"/>
              </w:rPr>
              <w:t>11.00-11.30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Организация выполнения конкурсных заданий №2 “Тестирование” и №3 “Выполнение профессионального задания по ТО и ремонту автомобилей”.</w:t>
            </w:r>
          </w:p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Четные номера на тестирование (теория), нечетные – на практические задания.</w:t>
            </w:r>
          </w:p>
        </w:tc>
      </w:tr>
      <w:tr w:rsidR="00A87D1C" w:rsidRPr="00CA46F9" w:rsidTr="00414EC3">
        <w:trPr>
          <w:trHeight w:val="41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11.30-13.00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Выполнение конкурсных заданий №2 и №3</w:t>
            </w:r>
          </w:p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7D1C" w:rsidRPr="00CA46F9" w:rsidTr="00414EC3">
        <w:trPr>
          <w:trHeight w:val="42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 xml:space="preserve">Обеденный перерыв для участников Олимпиады. </w:t>
            </w:r>
          </w:p>
        </w:tc>
      </w:tr>
      <w:tr w:rsidR="00A87D1C" w:rsidRPr="00CA46F9" w:rsidTr="00414EC3">
        <w:trPr>
          <w:trHeight w:val="58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13.30-15.00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Смена заданий. Нечетные номера на тестирование (теория), четные – на практические задания.</w:t>
            </w:r>
          </w:p>
        </w:tc>
      </w:tr>
      <w:tr w:rsidR="00A87D1C" w:rsidRPr="00CA46F9" w:rsidTr="00414EC3">
        <w:trPr>
          <w:trHeight w:val="39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15.00-15.30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Подведение итогов конкурсных заданий №2 и №3.</w:t>
            </w:r>
          </w:p>
        </w:tc>
      </w:tr>
      <w:tr w:rsidR="00A87D1C" w:rsidRPr="00CA46F9" w:rsidTr="00414EC3">
        <w:trPr>
          <w:trHeight w:val="567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15.30-17.00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Конкурсное задание №4 “Расчет производственной программы по ТО и текущему ремонту автомобилей”.</w:t>
            </w:r>
          </w:p>
        </w:tc>
      </w:tr>
      <w:tr w:rsidR="00A87D1C" w:rsidRPr="00CA46F9" w:rsidTr="00414EC3">
        <w:trPr>
          <w:trHeight w:val="40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17.00-17.30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 xml:space="preserve">Проверка результатов и подведение итогов. </w:t>
            </w:r>
          </w:p>
        </w:tc>
      </w:tr>
      <w:tr w:rsidR="00A87D1C" w:rsidRPr="00CA46F9" w:rsidTr="00414EC3">
        <w:trPr>
          <w:trHeight w:val="69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17.30-18.30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Pr="00CA46F9" w:rsidRDefault="00A87D1C" w:rsidP="00414EC3">
            <w:pPr>
              <w:spacing w:after="0" w:line="240" w:lineRule="auto"/>
              <w:rPr>
                <w:sz w:val="28"/>
                <w:szCs w:val="28"/>
              </w:rPr>
            </w:pPr>
            <w:r w:rsidRPr="00CA46F9">
              <w:rPr>
                <w:rFonts w:ascii="Times New Roman" w:hAnsi="Times New Roman"/>
                <w:sz w:val="28"/>
                <w:szCs w:val="28"/>
              </w:rPr>
              <w:t>Концерт, объявление итогов Олимпиады, награждение победителей и призеров.</w:t>
            </w:r>
          </w:p>
        </w:tc>
      </w:tr>
    </w:tbl>
    <w:p w:rsidR="00A87D1C" w:rsidRPr="00945A44" w:rsidRDefault="00A87D1C" w:rsidP="00A87D1C">
      <w:pPr>
        <w:keepNext/>
        <w:keepLines/>
        <w:pageBreakBefore/>
        <w:numPr>
          <w:ilvl w:val="0"/>
          <w:numId w:val="6"/>
        </w:numPr>
        <w:tabs>
          <w:tab w:val="left" w:pos="549"/>
        </w:tabs>
        <w:suppressAutoHyphens/>
        <w:spacing w:before="540" w:after="36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Принципы разработки содержания заданий</w:t>
      </w:r>
    </w:p>
    <w:p w:rsidR="00A87D1C" w:rsidRPr="00945A44" w:rsidRDefault="00A87D1C" w:rsidP="00A87D1C">
      <w:pPr>
        <w:numPr>
          <w:ilvl w:val="1"/>
          <w:numId w:val="9"/>
        </w:numPr>
        <w:tabs>
          <w:tab w:val="left" w:pos="621"/>
        </w:tabs>
        <w:suppressAutoHyphens/>
        <w:spacing w:before="360"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Задания обеспечивают равные условия участников Олимпиады, требуют самостоятельности выполнения теоретических и практических заданий;</w:t>
      </w:r>
    </w:p>
    <w:p w:rsidR="00A87D1C" w:rsidRPr="00945A44" w:rsidRDefault="00A87D1C" w:rsidP="00A87D1C">
      <w:pPr>
        <w:numPr>
          <w:ilvl w:val="1"/>
          <w:numId w:val="9"/>
        </w:numPr>
        <w:tabs>
          <w:tab w:val="left" w:pos="779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  Профессиональное задание содержит практические работы, которые демонстрируют владение обучающимися определённым видом профессиональной деятельности в соответствии с требованиями образовательного стандарта с применением практических навыков, заключающихся в выполнении работ по заданным параметрам с контролем соответствия результата существующим требованиям.</w:t>
      </w:r>
    </w:p>
    <w:p w:rsidR="00A87D1C" w:rsidRPr="00945A44" w:rsidRDefault="00A87D1C" w:rsidP="00A87D1C">
      <w:pPr>
        <w:numPr>
          <w:ilvl w:val="1"/>
          <w:numId w:val="9"/>
        </w:numPr>
        <w:tabs>
          <w:tab w:val="left" w:pos="717"/>
        </w:tabs>
        <w:suppressAutoHyphens/>
        <w:spacing w:after="0" w:line="322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Содержание и уровень сложности заданий соответствует федеральным государственным образовательным стандартам СПО с учетом основных положений профессиональных стандартов, требований работодателей к специалистам среднего звена, а также международных требований к работникам соответствующих уровней квалификации.</w:t>
      </w:r>
    </w:p>
    <w:p w:rsidR="00A87D1C" w:rsidRPr="00945A44" w:rsidRDefault="00A87D1C" w:rsidP="00A87D1C">
      <w:pPr>
        <w:keepNext/>
        <w:keepLines/>
        <w:numPr>
          <w:ilvl w:val="0"/>
          <w:numId w:val="6"/>
        </w:numPr>
        <w:tabs>
          <w:tab w:val="left" w:pos="426"/>
        </w:tabs>
        <w:suppressAutoHyphens/>
        <w:spacing w:before="120" w:after="0" w:line="638" w:lineRule="exact"/>
        <w:ind w:left="397" w:hanging="113"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bookmark1"/>
      <w:r w:rsidRPr="00945A44">
        <w:rPr>
          <w:rFonts w:ascii="Times New Roman" w:eastAsia="Times New Roman" w:hAnsi="Times New Roman"/>
          <w:b/>
          <w:bCs/>
          <w:sz w:val="28"/>
          <w:szCs w:val="28"/>
        </w:rPr>
        <w:t>Виды заданий и критерии оценки</w:t>
      </w:r>
      <w:bookmarkEnd w:id="1"/>
    </w:p>
    <w:p w:rsidR="00A87D1C" w:rsidRPr="00945A44" w:rsidRDefault="00A87D1C" w:rsidP="00A87D1C">
      <w:pPr>
        <w:tabs>
          <w:tab w:val="left" w:pos="426"/>
        </w:tabs>
        <w:spacing w:after="0" w:line="638" w:lineRule="exact"/>
        <w:ind w:left="40" w:hanging="113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      6.1. Конкурсное задание № 1</w:t>
      </w:r>
    </w:p>
    <w:p w:rsidR="00A87D1C" w:rsidRPr="00945A44" w:rsidRDefault="00A87D1C" w:rsidP="00A87D1C">
      <w:pPr>
        <w:tabs>
          <w:tab w:val="left" w:pos="426"/>
        </w:tabs>
        <w:spacing w:after="0" w:line="638" w:lineRule="exact"/>
        <w:ind w:hanging="113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i/>
          <w:iCs/>
          <w:sz w:val="28"/>
          <w:szCs w:val="28"/>
        </w:rPr>
        <w:t>Приветствие команд</w:t>
      </w:r>
    </w:p>
    <w:p w:rsidR="00A87D1C" w:rsidRPr="00945A44" w:rsidRDefault="00A87D1C" w:rsidP="00A87D1C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Максимальное количество баллов - 5</w:t>
      </w:r>
    </w:p>
    <w:p w:rsidR="00A87D1C" w:rsidRPr="00945A44" w:rsidRDefault="00A87D1C" w:rsidP="00A87D1C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Наличие и качество </w:t>
      </w:r>
      <w:proofErr w:type="spellStart"/>
      <w:r w:rsidRPr="00945A44">
        <w:rPr>
          <w:rFonts w:ascii="Times New Roman" w:eastAsia="Times New Roman" w:hAnsi="Times New Roman"/>
          <w:sz w:val="28"/>
          <w:szCs w:val="28"/>
        </w:rPr>
        <w:t>мультимедийной</w:t>
      </w:r>
      <w:proofErr w:type="spellEnd"/>
      <w:r w:rsidRPr="00945A44">
        <w:rPr>
          <w:rFonts w:ascii="Times New Roman" w:eastAsia="Times New Roman" w:hAnsi="Times New Roman"/>
          <w:sz w:val="28"/>
          <w:szCs w:val="28"/>
        </w:rPr>
        <w:t xml:space="preserve"> презентации (максимум 2 балла)</w:t>
      </w:r>
    </w:p>
    <w:p w:rsidR="00A87D1C" w:rsidRPr="00945A44" w:rsidRDefault="00A87D1C" w:rsidP="00A87D1C">
      <w:pPr>
        <w:numPr>
          <w:ilvl w:val="0"/>
          <w:numId w:val="8"/>
        </w:numPr>
        <w:tabs>
          <w:tab w:val="left" w:pos="261"/>
          <w:tab w:val="left" w:pos="42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Наличие и качество девиза команды (максимум 1,0 балла)</w:t>
      </w:r>
    </w:p>
    <w:p w:rsidR="00A87D1C" w:rsidRPr="00945A44" w:rsidRDefault="00A87D1C" w:rsidP="00A87D1C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Информативность выступления (максимум 1,0 балла)</w:t>
      </w:r>
    </w:p>
    <w:p w:rsidR="00A87D1C" w:rsidRPr="00945A44" w:rsidRDefault="00A87D1C" w:rsidP="00A87D1C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Корректность (максимум 0,5 балла)</w:t>
      </w:r>
    </w:p>
    <w:p w:rsidR="00A87D1C" w:rsidRPr="00945A44" w:rsidRDefault="00A87D1C" w:rsidP="00A87D1C">
      <w:pPr>
        <w:numPr>
          <w:ilvl w:val="0"/>
          <w:numId w:val="8"/>
        </w:numPr>
        <w:tabs>
          <w:tab w:val="left" w:pos="270"/>
          <w:tab w:val="left" w:pos="42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Оригинальность (максимум 0,5 балла)</w:t>
      </w:r>
    </w:p>
    <w:p w:rsidR="00A87D1C" w:rsidRPr="00945A44" w:rsidRDefault="00A87D1C" w:rsidP="00A87D1C">
      <w:pPr>
        <w:tabs>
          <w:tab w:val="left" w:pos="266"/>
          <w:tab w:val="left" w:pos="426"/>
        </w:tabs>
        <w:spacing w:after="0" w:line="370" w:lineRule="exact"/>
        <w:ind w:left="40" w:hanging="11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Время проведения конкурсного задания в пределах 4 минут</w:t>
      </w:r>
    </w:p>
    <w:p w:rsidR="00A87D1C" w:rsidRPr="00945A44" w:rsidRDefault="00A87D1C" w:rsidP="00A87D1C">
      <w:pPr>
        <w:tabs>
          <w:tab w:val="left" w:pos="426"/>
        </w:tabs>
        <w:spacing w:after="240" w:line="240" w:lineRule="auto"/>
        <w:ind w:left="62" w:hanging="113"/>
        <w:jc w:val="both"/>
        <w:rPr>
          <w:rFonts w:ascii="Times New Roman" w:eastAsia="Times New Roman" w:hAnsi="Times New Roman"/>
          <w:sz w:val="28"/>
          <w:szCs w:val="28"/>
        </w:rPr>
      </w:pPr>
    </w:p>
    <w:p w:rsidR="00A87D1C" w:rsidRPr="00945A44" w:rsidRDefault="00A87D1C" w:rsidP="00A87D1C">
      <w:pPr>
        <w:tabs>
          <w:tab w:val="left" w:pos="426"/>
        </w:tabs>
        <w:spacing w:after="240" w:line="240" w:lineRule="auto"/>
        <w:ind w:left="62" w:hanging="113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      6.2. Конкурсное задание № 2</w:t>
      </w:r>
    </w:p>
    <w:p w:rsidR="00A87D1C" w:rsidRPr="00945A44" w:rsidRDefault="00A87D1C" w:rsidP="00A87D1C">
      <w:pPr>
        <w:tabs>
          <w:tab w:val="left" w:pos="426"/>
        </w:tabs>
        <w:spacing w:before="120" w:after="0" w:line="370" w:lineRule="exact"/>
        <w:ind w:left="62" w:right="5421" w:hanging="113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i/>
          <w:iCs/>
          <w:sz w:val="28"/>
          <w:szCs w:val="28"/>
        </w:rPr>
        <w:t xml:space="preserve">Задание представлено в виде тестов. </w:t>
      </w:r>
      <w:r w:rsidRPr="00945A44">
        <w:rPr>
          <w:rFonts w:ascii="Times New Roman" w:eastAsia="Times New Roman" w:hAnsi="Times New Roman"/>
          <w:sz w:val="28"/>
          <w:szCs w:val="28"/>
        </w:rPr>
        <w:t>Максимальное количество баллов – 25б.</w:t>
      </w:r>
    </w:p>
    <w:p w:rsidR="00A87D1C" w:rsidRPr="00945A44" w:rsidRDefault="00A87D1C" w:rsidP="00A87D1C">
      <w:pPr>
        <w:tabs>
          <w:tab w:val="left" w:pos="426"/>
        </w:tabs>
        <w:spacing w:after="0" w:line="370" w:lineRule="exact"/>
        <w:ind w:left="60" w:right="340" w:hanging="11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ab/>
      </w:r>
      <w:r w:rsidRPr="00945A44">
        <w:rPr>
          <w:rFonts w:ascii="Times New Roman" w:eastAsia="Times New Roman" w:hAnsi="Times New Roman"/>
          <w:sz w:val="28"/>
          <w:szCs w:val="28"/>
        </w:rPr>
        <w:tab/>
      </w:r>
      <w:r w:rsidRPr="00945A44">
        <w:rPr>
          <w:rFonts w:ascii="Times New Roman" w:eastAsia="Times New Roman" w:hAnsi="Times New Roman"/>
          <w:sz w:val="28"/>
          <w:szCs w:val="28"/>
        </w:rPr>
        <w:tab/>
        <w:t>Выполняется на компьютере и включает в себя вопросы по дисциплинам: «Автомобили», (устройство автомобилей, электрооборудование автомобилей, теория автомобилей и двигателей), «Техническое обслуживание автомобилей», «Ремонт автомобилей», «Автомобильные эксплуатационные материалы». Правильный ответ -0,25 балла.</w:t>
      </w:r>
    </w:p>
    <w:p w:rsidR="00A87D1C" w:rsidRPr="00945A44" w:rsidRDefault="00A87D1C" w:rsidP="00A87D1C">
      <w:pPr>
        <w:tabs>
          <w:tab w:val="left" w:pos="426"/>
        </w:tabs>
        <w:spacing w:after="360" w:line="370" w:lineRule="exact"/>
        <w:ind w:left="60" w:right="340" w:hanging="11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ab/>
      </w:r>
      <w:r w:rsidRPr="00945A44">
        <w:rPr>
          <w:rFonts w:ascii="Times New Roman" w:eastAsia="Times New Roman" w:hAnsi="Times New Roman"/>
          <w:sz w:val="28"/>
          <w:szCs w:val="28"/>
        </w:rPr>
        <w:tab/>
        <w:t xml:space="preserve">Вопросы по подготовке к конкурсному заданию №2 указаны в приложении №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945A44">
        <w:rPr>
          <w:rFonts w:ascii="Times New Roman" w:eastAsia="Times New Roman" w:hAnsi="Times New Roman"/>
          <w:sz w:val="28"/>
          <w:szCs w:val="28"/>
        </w:rPr>
        <w:t>.</w:t>
      </w:r>
    </w:p>
    <w:p w:rsidR="00A87D1C" w:rsidRPr="00945A44" w:rsidRDefault="00A87D1C" w:rsidP="00A87D1C">
      <w:pPr>
        <w:pageBreakBefore/>
        <w:tabs>
          <w:tab w:val="left" w:pos="607"/>
          <w:tab w:val="left" w:pos="1701"/>
        </w:tabs>
        <w:spacing w:before="120" w:after="12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lastRenderedPageBreak/>
        <w:t>Конкурсное задание № 3</w:t>
      </w:r>
    </w:p>
    <w:p w:rsidR="00A87D1C" w:rsidRPr="00945A44" w:rsidRDefault="00A87D1C" w:rsidP="00A87D1C">
      <w:pPr>
        <w:spacing w:after="0" w:line="240" w:lineRule="auto"/>
        <w:ind w:left="62" w:right="340" w:firstLine="618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Задание заключается в выполнении расчета производственной программы по техническому обслуживанию и текущему ремонту автотранспортного предприятия. Задание выполняется в компьютерном варианте и аргументировано защищается. Максимальное количество баллов - 25.</w:t>
      </w:r>
    </w:p>
    <w:p w:rsidR="00A87D1C" w:rsidRPr="00945A44" w:rsidRDefault="00A87D1C" w:rsidP="00A87D1C">
      <w:pPr>
        <w:spacing w:after="0" w:line="240" w:lineRule="auto"/>
        <w:ind w:left="62" w:right="340" w:firstLine="618"/>
        <w:jc w:val="both"/>
        <w:rPr>
          <w:rFonts w:ascii="Times New Roman" w:eastAsia="Times New Roman" w:hAnsi="Times New Roman"/>
          <w:sz w:val="28"/>
          <w:szCs w:val="28"/>
        </w:rPr>
      </w:pPr>
    </w:p>
    <w:p w:rsidR="00A87D1C" w:rsidRPr="00945A44" w:rsidRDefault="00A87D1C" w:rsidP="00A87D1C">
      <w:pPr>
        <w:numPr>
          <w:ilvl w:val="1"/>
          <w:numId w:val="5"/>
        </w:numPr>
        <w:tabs>
          <w:tab w:val="left" w:pos="602"/>
        </w:tabs>
        <w:suppressAutoHyphens/>
        <w:spacing w:after="0" w:line="240" w:lineRule="auto"/>
        <w:ind w:firstLine="289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Конкурсное задание № 4</w:t>
      </w:r>
    </w:p>
    <w:p w:rsidR="00A87D1C" w:rsidRPr="00945A44" w:rsidRDefault="00A87D1C" w:rsidP="00A87D1C">
      <w:pPr>
        <w:spacing w:after="0" w:line="370" w:lineRule="exact"/>
        <w:ind w:left="697" w:right="2240" w:hanging="618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Задание по техническому обслуживанию и ремонту автомобиля.</w:t>
      </w:r>
    </w:p>
    <w:p w:rsidR="00A87D1C" w:rsidRPr="00945A44" w:rsidRDefault="00A87D1C" w:rsidP="00A87D1C">
      <w:pPr>
        <w:spacing w:after="0" w:line="370" w:lineRule="exact"/>
        <w:ind w:left="697" w:right="2240" w:hanging="618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Максимальное количество баллов - 25.</w:t>
      </w:r>
    </w:p>
    <w:p w:rsidR="00A87D1C" w:rsidRPr="00945A44" w:rsidRDefault="00A87D1C" w:rsidP="00A87D1C">
      <w:pPr>
        <w:spacing w:before="120" w:after="120" w:line="240" w:lineRule="auto"/>
        <w:ind w:left="60" w:right="340" w:firstLine="620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По окончании выполнения работы участник представляет жюри конкурсный лист с результатами проведенной работы и выводами по ней. Критерии оценки: соблюдение технологии - 10 баллов. Анализ по результатам проведенной работы - 10 баллов. Соблюдение правил техники безопасности и охраны труда - 5 баллов. Жюри выставляет бальную оценку на основании сравнения конкурсного и эталонного листа. Примерный перечень практических заданий представлен в приложении № 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945A44">
        <w:rPr>
          <w:rFonts w:ascii="Times New Roman" w:eastAsia="Times New Roman" w:hAnsi="Times New Roman"/>
          <w:sz w:val="28"/>
          <w:szCs w:val="28"/>
        </w:rPr>
        <w:t>.</w:t>
      </w:r>
    </w:p>
    <w:p w:rsidR="00A87D1C" w:rsidRPr="00945A44" w:rsidRDefault="00A87D1C" w:rsidP="00A87D1C">
      <w:pPr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 xml:space="preserve">            6.4 Максимальная сумма баллов всех конкурсных заданий - 80 баллов.</w:t>
      </w:r>
    </w:p>
    <w:p w:rsidR="00A87D1C" w:rsidRPr="00945A44" w:rsidRDefault="00A87D1C" w:rsidP="00A87D1C">
      <w:pPr>
        <w:keepNext/>
        <w:keepLines/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b/>
          <w:bCs/>
          <w:sz w:val="28"/>
          <w:szCs w:val="28"/>
        </w:rPr>
        <w:t>7. Порядок выполнения заданий и оценки результатов</w:t>
      </w:r>
    </w:p>
    <w:p w:rsidR="00A87D1C" w:rsidRPr="00945A44" w:rsidRDefault="00A87D1C" w:rsidP="00A87D1C">
      <w:pPr>
        <w:tabs>
          <w:tab w:val="left" w:pos="538"/>
        </w:tabs>
        <w:spacing w:before="120" w:after="120" w:line="240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7.1. </w:t>
      </w:r>
      <w:r w:rsidRPr="00945A44">
        <w:rPr>
          <w:rFonts w:ascii="Times New Roman" w:eastAsia="Times New Roman" w:hAnsi="Times New Roman"/>
          <w:sz w:val="28"/>
          <w:szCs w:val="28"/>
        </w:rPr>
        <w:t>Перед началом олимпиады представителем оргкомитета проводится устный инструктаж участников о порядке и регламенте проведения Олимпиады.</w:t>
      </w:r>
    </w:p>
    <w:p w:rsidR="00A87D1C" w:rsidRPr="00945A44" w:rsidRDefault="00A87D1C" w:rsidP="00A87D1C">
      <w:pPr>
        <w:tabs>
          <w:tab w:val="left" w:pos="586"/>
        </w:tabs>
        <w:spacing w:after="0" w:line="379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7.2. </w:t>
      </w:r>
      <w:r w:rsidRPr="00945A44">
        <w:rPr>
          <w:rFonts w:ascii="Times New Roman" w:eastAsia="Times New Roman" w:hAnsi="Times New Roman"/>
          <w:sz w:val="28"/>
          <w:szCs w:val="28"/>
        </w:rPr>
        <w:t>Инструктаж участников по выполнению конкурсных заданий проводится непосредственно перед их выполнением.</w:t>
      </w:r>
    </w:p>
    <w:p w:rsidR="00A87D1C" w:rsidRPr="00945A44" w:rsidRDefault="00A87D1C" w:rsidP="00A87D1C">
      <w:pPr>
        <w:tabs>
          <w:tab w:val="left" w:pos="510"/>
        </w:tabs>
        <w:spacing w:after="0" w:line="374" w:lineRule="exact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7.3 </w:t>
      </w:r>
      <w:r w:rsidRPr="00945A44">
        <w:rPr>
          <w:rFonts w:ascii="Times New Roman" w:eastAsia="Times New Roman" w:hAnsi="Times New Roman"/>
          <w:sz w:val="28"/>
          <w:szCs w:val="28"/>
        </w:rPr>
        <w:t>Результаты работ оцениваются в соответствии с утвержденными в настоящем положении критериями.</w:t>
      </w:r>
    </w:p>
    <w:p w:rsidR="00A87D1C" w:rsidRPr="00945A44" w:rsidRDefault="00A87D1C" w:rsidP="00A87D1C">
      <w:pPr>
        <w:spacing w:after="0" w:line="374" w:lineRule="exact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7.4. </w:t>
      </w:r>
      <w:r w:rsidRPr="00945A44">
        <w:rPr>
          <w:rFonts w:ascii="Times New Roman" w:eastAsia="Times New Roman" w:hAnsi="Times New Roman"/>
          <w:sz w:val="28"/>
          <w:szCs w:val="28"/>
        </w:rPr>
        <w:t>За каждое выполненное задание выставляется оценка в баллах. Итоговый балл по результатам Олимпиады рассчитывается как сумма баллов полученных каждым участником по всем видам заданий.</w:t>
      </w:r>
    </w:p>
    <w:p w:rsidR="00A87D1C" w:rsidRPr="00945A44" w:rsidRDefault="00A87D1C" w:rsidP="00A87D1C">
      <w:pPr>
        <w:tabs>
          <w:tab w:val="left" w:pos="711"/>
        </w:tabs>
        <w:spacing w:after="0" w:line="374" w:lineRule="exact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7.5. </w:t>
      </w:r>
      <w:r w:rsidRPr="00945A44">
        <w:rPr>
          <w:rFonts w:ascii="Times New Roman" w:eastAsia="Times New Roman" w:hAnsi="Times New Roman"/>
          <w:sz w:val="28"/>
          <w:szCs w:val="28"/>
        </w:rPr>
        <w:t>По решению жюри участнику могут быть начислены поощрительные и (или) штрафные баллы.</w:t>
      </w:r>
    </w:p>
    <w:p w:rsidR="00A87D1C" w:rsidRPr="00945A44" w:rsidRDefault="00A87D1C" w:rsidP="00A87D1C">
      <w:pPr>
        <w:spacing w:after="0" w:line="374" w:lineRule="exact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Поощрительные баллы начисляются за проявление творческого подхода к выполнению задания, высокой культуры труда и т.д.</w:t>
      </w:r>
    </w:p>
    <w:p w:rsidR="00A87D1C" w:rsidRPr="00945A44" w:rsidRDefault="00A87D1C" w:rsidP="00A87D1C">
      <w:pPr>
        <w:spacing w:after="0" w:line="374" w:lineRule="exact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Штрафные баллы начисляются за нарушение технологии выполнения работ, правил техники безопасности и иные нарушения.</w:t>
      </w:r>
    </w:p>
    <w:p w:rsidR="00A87D1C" w:rsidRPr="00945A44" w:rsidRDefault="00A87D1C" w:rsidP="00A87D1C">
      <w:pPr>
        <w:spacing w:after="0" w:line="240" w:lineRule="auto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Количество поощрительных баллов составляет не более 15, количество штрафных баллов - не более 10.</w:t>
      </w:r>
    </w:p>
    <w:p w:rsidR="00A87D1C" w:rsidRPr="00945A44" w:rsidRDefault="00A87D1C" w:rsidP="00A87D1C">
      <w:pPr>
        <w:tabs>
          <w:tab w:val="left" w:pos="711"/>
        </w:tabs>
        <w:spacing w:after="0" w:line="240" w:lineRule="auto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7.6. </w:t>
      </w:r>
      <w:r w:rsidRPr="00945A44">
        <w:rPr>
          <w:rFonts w:ascii="Times New Roman" w:eastAsia="Times New Roman" w:hAnsi="Times New Roman"/>
          <w:sz w:val="28"/>
          <w:szCs w:val="28"/>
        </w:rPr>
        <w:t xml:space="preserve">Результат Областной олимпиады представляет собой сумму баллов за выполнение заданий, </w:t>
      </w:r>
      <w:proofErr w:type="gramStart"/>
      <w:r w:rsidRPr="00945A44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Pr="00945A44">
        <w:rPr>
          <w:rFonts w:ascii="Times New Roman" w:eastAsia="Times New Roman" w:hAnsi="Times New Roman"/>
          <w:sz w:val="28"/>
          <w:szCs w:val="28"/>
        </w:rPr>
        <w:t xml:space="preserve"> которой прибавлены поощрительные баллы и из которой вычтены штрафные баллы.</w:t>
      </w:r>
    </w:p>
    <w:p w:rsidR="00A87D1C" w:rsidRPr="00945A44" w:rsidRDefault="00A87D1C" w:rsidP="00A87D1C">
      <w:pPr>
        <w:tabs>
          <w:tab w:val="left" w:pos="726"/>
        </w:tabs>
        <w:spacing w:after="0" w:line="240" w:lineRule="auto"/>
        <w:ind w:right="2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45A44">
        <w:rPr>
          <w:rFonts w:ascii="Times New Roman" w:eastAsia="Times New Roman" w:hAnsi="Times New Roman"/>
          <w:sz w:val="28"/>
          <w:szCs w:val="28"/>
        </w:rPr>
        <w:t>Окончательные результаты Областной олимпиады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A87D1C" w:rsidRPr="00945A44" w:rsidRDefault="00A87D1C" w:rsidP="00A87D1C">
      <w:pPr>
        <w:keepNext/>
        <w:keepLines/>
        <w:spacing w:before="240" w:after="240" w:line="240" w:lineRule="auto"/>
        <w:ind w:left="23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945A4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8. Финансовое обеспечение проведения областной олимпиады</w:t>
      </w:r>
    </w:p>
    <w:p w:rsidR="00A87D1C" w:rsidRPr="0088361C" w:rsidRDefault="00A87D1C" w:rsidP="00A87D1C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>Финансовое обеспечение проведения Регионального этапа осуществляется за счет:</w:t>
      </w:r>
    </w:p>
    <w:p w:rsidR="00A87D1C" w:rsidRPr="0088361C" w:rsidRDefault="00A87D1C" w:rsidP="00A87D1C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 xml:space="preserve">средств областного бюджета, направляемых на приобретение призов и дипломов, в соответствии со сметой, утверждаемой приказом </w:t>
      </w:r>
      <w:proofErr w:type="spellStart"/>
      <w:r w:rsidRPr="0088361C">
        <w:rPr>
          <w:rFonts w:ascii="Times New Roman" w:hAnsi="Times New Roman"/>
          <w:sz w:val="28"/>
          <w:szCs w:val="28"/>
        </w:rPr>
        <w:t>минобразования</w:t>
      </w:r>
      <w:proofErr w:type="spellEnd"/>
      <w:r w:rsidRPr="0088361C">
        <w:rPr>
          <w:rFonts w:ascii="Times New Roman" w:hAnsi="Times New Roman"/>
          <w:sz w:val="28"/>
          <w:szCs w:val="28"/>
        </w:rPr>
        <w:t xml:space="preserve"> Ростовской области;</w:t>
      </w:r>
    </w:p>
    <w:p w:rsidR="00A87D1C" w:rsidRPr="0088361C" w:rsidRDefault="00A87D1C" w:rsidP="00A87D1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>организационных взносов профессиональных образовательных учреждений, студенты которых являются участниками Регионального этапа олимпиады и (или) организационных взносов иных заинтересованных лиц;</w:t>
      </w:r>
    </w:p>
    <w:p w:rsidR="00A87D1C" w:rsidRPr="0088361C" w:rsidRDefault="00A87D1C" w:rsidP="00A87D1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 xml:space="preserve">организационных взносов </w:t>
      </w:r>
      <w:proofErr w:type="gramStart"/>
      <w:r w:rsidRPr="0088361C">
        <w:rPr>
          <w:rFonts w:ascii="Times New Roman" w:hAnsi="Times New Roman"/>
          <w:sz w:val="28"/>
          <w:szCs w:val="28"/>
        </w:rPr>
        <w:t>Совета директоров учреждений профессионального образования Ростовской области</w:t>
      </w:r>
      <w:proofErr w:type="gramEnd"/>
      <w:r w:rsidRPr="0088361C">
        <w:rPr>
          <w:rFonts w:ascii="Times New Roman" w:hAnsi="Times New Roman"/>
          <w:sz w:val="28"/>
          <w:szCs w:val="28"/>
        </w:rPr>
        <w:t xml:space="preserve">; </w:t>
      </w:r>
    </w:p>
    <w:p w:rsidR="00A87D1C" w:rsidRDefault="00A87D1C" w:rsidP="00A87D1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>иных средств, поступивших на обеспечение проведения Регионального этапа олимпиады (средств социальных партнеров, спонсоров, средств, поступающих из иных источников), а также средств организатора.</w:t>
      </w:r>
    </w:p>
    <w:p w:rsidR="00A87D1C" w:rsidRPr="0088361C" w:rsidRDefault="00A87D1C" w:rsidP="00A87D1C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>Величина организационного взноса устанавливается организатором.</w:t>
      </w:r>
    </w:p>
    <w:p w:rsidR="00A87D1C" w:rsidRPr="0088361C" w:rsidRDefault="00A87D1C" w:rsidP="00A87D1C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61C">
        <w:rPr>
          <w:rFonts w:ascii="Times New Roman" w:hAnsi="Times New Roman"/>
          <w:sz w:val="28"/>
          <w:szCs w:val="28"/>
        </w:rPr>
        <w:t>Питание, медицинское и транспортное обслуживание участников, а также проведение культурных мероприятий для участников обеспечиваются организатором за счёт организационных взносов, иных средств, поступивших на обеспечение проведения этапа олимпиады, а также средств организатора. Питание, медицинское и транспортное обслуживание сопровождающих лиц, а также проведение культурных мероприятий для указанных лиц обеспечиваются за счёт командировочных средств.</w:t>
      </w:r>
    </w:p>
    <w:p w:rsidR="00A87D1C" w:rsidRPr="00B15AFE" w:rsidRDefault="00A87D1C" w:rsidP="00A87D1C">
      <w:pPr>
        <w:keepNext/>
        <w:keepLines/>
        <w:spacing w:before="240" w:after="240" w:line="317" w:lineRule="exact"/>
        <w:ind w:left="20"/>
        <w:jc w:val="both"/>
        <w:rPr>
          <w:rFonts w:ascii="Times New Roman" w:eastAsia="Times New Roman" w:hAnsi="Times New Roman"/>
          <w:sz w:val="28"/>
          <w:szCs w:val="28"/>
        </w:rPr>
      </w:pPr>
      <w:r w:rsidRPr="00B15AFE">
        <w:rPr>
          <w:rFonts w:ascii="Times New Roman" w:eastAsia="Times New Roman" w:hAnsi="Times New Roman"/>
          <w:b/>
          <w:bCs/>
          <w:sz w:val="28"/>
          <w:szCs w:val="28"/>
        </w:rPr>
        <w:t>9. Подведение итогов Олимпиады по специальности 23.02.03 «Техническое обслуживание и ремонт автомобильного транспорта»</w:t>
      </w:r>
    </w:p>
    <w:p w:rsidR="00A87D1C" w:rsidRPr="00B15AFE" w:rsidRDefault="00A87D1C" w:rsidP="00A87D1C">
      <w:pPr>
        <w:tabs>
          <w:tab w:val="left" w:pos="721"/>
        </w:tabs>
        <w:spacing w:before="240"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B15AFE">
        <w:rPr>
          <w:rFonts w:ascii="Times New Roman" w:eastAsia="Times New Roman" w:hAnsi="Times New Roman"/>
          <w:sz w:val="28"/>
          <w:szCs w:val="28"/>
        </w:rPr>
        <w:t>9.1 Сумма баллов за выполнение заданий (далее - суммарный балл) составляет 80 баллов.</w:t>
      </w:r>
    </w:p>
    <w:p w:rsidR="00A87D1C" w:rsidRPr="00B15AFE" w:rsidRDefault="00A87D1C" w:rsidP="00A87D1C">
      <w:pPr>
        <w:numPr>
          <w:ilvl w:val="1"/>
          <w:numId w:val="4"/>
        </w:numPr>
        <w:tabs>
          <w:tab w:val="left" w:pos="716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B15AFE">
        <w:rPr>
          <w:rFonts w:ascii="Times New Roman" w:eastAsia="Times New Roman" w:hAnsi="Times New Roman"/>
          <w:sz w:val="28"/>
          <w:szCs w:val="28"/>
        </w:rPr>
        <w:t>Участник, имеющий первый результат, является победителем этапа номинации олимпиады. Если несколько участников имеют первый результат, все они являются победителями. Победителю (победителям) этапа номинации олимпиады присуждается первое место.</w:t>
      </w:r>
    </w:p>
    <w:p w:rsidR="00A87D1C" w:rsidRPr="00B15AFE" w:rsidRDefault="00A87D1C" w:rsidP="00A87D1C">
      <w:pPr>
        <w:numPr>
          <w:ilvl w:val="1"/>
          <w:numId w:val="4"/>
        </w:numPr>
        <w:tabs>
          <w:tab w:val="left" w:pos="721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B15AFE">
        <w:rPr>
          <w:rFonts w:ascii="Times New Roman" w:eastAsia="Times New Roman" w:hAnsi="Times New Roman"/>
          <w:sz w:val="28"/>
          <w:szCs w:val="28"/>
        </w:rPr>
        <w:t xml:space="preserve">Участники, имеющие второй и третий результаты, являются призерами этапа номинации олимпиады. </w:t>
      </w:r>
      <w:proofErr w:type="gramStart"/>
      <w:r w:rsidRPr="00B15AFE">
        <w:rPr>
          <w:rFonts w:ascii="Times New Roman" w:eastAsia="Times New Roman" w:hAnsi="Times New Roman"/>
          <w:sz w:val="28"/>
          <w:szCs w:val="28"/>
        </w:rPr>
        <w:t>Призеру, имеющему (призерам, имеющим) второй результат, присуждается второе место, призеру, имеющему (призерам, имеющим) третий результат, - третье место.</w:t>
      </w:r>
      <w:proofErr w:type="gramEnd"/>
    </w:p>
    <w:p w:rsidR="00A87D1C" w:rsidRPr="00B15AFE" w:rsidRDefault="00A87D1C" w:rsidP="00A87D1C">
      <w:pPr>
        <w:numPr>
          <w:ilvl w:val="1"/>
          <w:numId w:val="4"/>
        </w:numPr>
        <w:tabs>
          <w:tab w:val="left" w:pos="721"/>
        </w:tabs>
        <w:suppressAutoHyphens/>
        <w:spacing w:after="0" w:line="37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B15AFE">
        <w:rPr>
          <w:rFonts w:ascii="Times New Roman" w:eastAsia="Times New Roman" w:hAnsi="Times New Roman"/>
          <w:sz w:val="28"/>
          <w:szCs w:val="28"/>
        </w:rPr>
        <w:t>Победители и призеры Областной олимпиады награждаются призами и дипломами, установленными министерством общего и профессионального образования Ростовской области.</w:t>
      </w:r>
    </w:p>
    <w:p w:rsidR="00A87D1C" w:rsidRPr="00B15AFE" w:rsidRDefault="00A87D1C" w:rsidP="00A87D1C">
      <w:pPr>
        <w:numPr>
          <w:ilvl w:val="1"/>
          <w:numId w:val="4"/>
        </w:numPr>
        <w:tabs>
          <w:tab w:val="left" w:pos="716"/>
        </w:tabs>
        <w:suppressAutoHyphens/>
        <w:spacing w:after="0" w:line="370" w:lineRule="exact"/>
        <w:jc w:val="both"/>
        <w:rPr>
          <w:sz w:val="28"/>
          <w:szCs w:val="28"/>
        </w:rPr>
      </w:pPr>
      <w:r w:rsidRPr="00B15AFE">
        <w:rPr>
          <w:rFonts w:ascii="Times New Roman" w:eastAsia="Times New Roman" w:hAnsi="Times New Roman"/>
          <w:sz w:val="28"/>
          <w:szCs w:val="28"/>
        </w:rPr>
        <w:t xml:space="preserve">Победители Областной олимпиады могут быть рекомендованы для участия в заключительном этапе Всероссийской олимпиады профессионального мастерства </w:t>
      </w:r>
      <w:proofErr w:type="gramStart"/>
      <w:r w:rsidRPr="00B15AFE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B15AFE">
        <w:rPr>
          <w:rFonts w:ascii="Times New Roman" w:eastAsia="Times New Roman" w:hAnsi="Times New Roman"/>
          <w:sz w:val="28"/>
          <w:szCs w:val="28"/>
        </w:rPr>
        <w:t xml:space="preserve"> по специальностям среднего профессионального образования.</w:t>
      </w:r>
    </w:p>
    <w:p w:rsidR="00A87D1C" w:rsidRDefault="00A87D1C" w:rsidP="00A87D1C">
      <w:pPr>
        <w:sectPr w:rsidR="00A87D1C">
          <w:pgSz w:w="11906" w:h="16838"/>
          <w:pgMar w:top="567" w:right="567" w:bottom="567" w:left="1134" w:header="720" w:footer="720" w:gutter="0"/>
          <w:cols w:space="720"/>
          <w:docGrid w:linePitch="600" w:charSpace="36864"/>
        </w:sectPr>
      </w:pPr>
    </w:p>
    <w:p w:rsidR="00A87D1C" w:rsidRDefault="00A87D1C" w:rsidP="00A87D1C">
      <w:pPr>
        <w:jc w:val="right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lastRenderedPageBreak/>
        <w:t>Приложение № 1</w:t>
      </w:r>
    </w:p>
    <w:p w:rsidR="00A87D1C" w:rsidRDefault="00A87D1C" w:rsidP="00A87D1C">
      <w:pPr>
        <w:keepNext/>
        <w:keepLines/>
        <w:spacing w:before="660" w:after="0" w:line="322" w:lineRule="exact"/>
        <w:ind w:left="68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ЗАЯВКА</w:t>
      </w:r>
    </w:p>
    <w:p w:rsidR="00A87D1C" w:rsidRDefault="00A87D1C" w:rsidP="00A87D1C">
      <w:pPr>
        <w:spacing w:after="0" w:line="322" w:lineRule="exact"/>
        <w:ind w:left="38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на участие в заключительном этапе Областной олимпиады</w:t>
      </w:r>
    </w:p>
    <w:p w:rsidR="00A87D1C" w:rsidRDefault="00A87D1C" w:rsidP="00A87D1C">
      <w:pPr>
        <w:tabs>
          <w:tab w:val="left" w:leader="underscore" w:pos="7522"/>
        </w:tabs>
        <w:spacing w:after="0" w:line="322" w:lineRule="exact"/>
        <w:ind w:left="66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в 2015году</w:t>
      </w:r>
    </w:p>
    <w:p w:rsidR="00A87D1C" w:rsidRDefault="00A87D1C" w:rsidP="00A87D1C">
      <w:pPr>
        <w:tabs>
          <w:tab w:val="left" w:leader="underscore" w:pos="10922"/>
        </w:tabs>
        <w:spacing w:after="0" w:line="322" w:lineRule="exact"/>
        <w:ind w:left="6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Профиль номинации</w:t>
      </w:r>
      <w:r>
        <w:rPr>
          <w:rFonts w:ascii="Times New Roman" w:eastAsia="Times New Roman" w:hAnsi="Times New Roman"/>
          <w:sz w:val="27"/>
          <w:szCs w:val="27"/>
        </w:rPr>
        <w:tab/>
      </w:r>
    </w:p>
    <w:p w:rsidR="00A87D1C" w:rsidRDefault="00A87D1C" w:rsidP="00A87D1C">
      <w:pPr>
        <w:tabs>
          <w:tab w:val="left" w:leader="underscore" w:pos="10918"/>
        </w:tabs>
        <w:spacing w:after="300" w:line="322" w:lineRule="exact"/>
        <w:ind w:left="6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Уровень номинации</w:t>
      </w:r>
      <w:r>
        <w:rPr>
          <w:rFonts w:ascii="Times New Roman" w:eastAsia="Times New Roman" w:hAnsi="Times New Roman"/>
          <w:sz w:val="27"/>
          <w:szCs w:val="27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1"/>
        <w:gridCol w:w="3576"/>
        <w:gridCol w:w="4565"/>
        <w:gridCol w:w="3278"/>
        <w:gridCol w:w="3164"/>
      </w:tblGrid>
      <w:tr w:rsidR="00A87D1C" w:rsidTr="00414EC3">
        <w:trPr>
          <w:trHeight w:val="99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322" w:lineRule="exact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7"/>
                <w:szCs w:val="27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sz w:val="27"/>
                <w:szCs w:val="27"/>
              </w:rPr>
              <w:t>п</w:t>
            </w:r>
            <w:proofErr w:type="spellEnd"/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322" w:lineRule="exact"/>
              <w:jc w:val="center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Фамилия, имя, отчество (при наличии) участника, дата рождения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326" w:lineRule="exact"/>
              <w:ind w:right="480"/>
              <w:jc w:val="right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Курс обучения, наименование образовательной организации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322" w:lineRule="exact"/>
              <w:jc w:val="center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Фамилия, имя, отчество (при наличии) сопровождающего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322" w:lineRule="exact"/>
              <w:jc w:val="center"/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Победитель / призер 1-го этапа олимпиады, занятое место</w:t>
            </w:r>
          </w:p>
        </w:tc>
      </w:tr>
      <w:tr w:rsidR="00A87D1C" w:rsidTr="00414EC3">
        <w:trPr>
          <w:trHeight w:val="3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1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240" w:lineRule="auto"/>
              <w:ind w:left="2240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3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5</w:t>
            </w:r>
          </w:p>
        </w:tc>
      </w:tr>
      <w:tr w:rsidR="00A87D1C" w:rsidTr="00414EC3">
        <w:trPr>
          <w:trHeight w:val="3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A87D1C" w:rsidTr="00414EC3">
        <w:trPr>
          <w:trHeight w:val="3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A87D1C" w:rsidTr="00414EC3">
        <w:trPr>
          <w:trHeight w:val="34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7D1C" w:rsidRDefault="00A87D1C" w:rsidP="00414EC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</w:tbl>
    <w:p w:rsidR="00A87D1C" w:rsidRDefault="00A87D1C" w:rsidP="00A87D1C">
      <w:pPr>
        <w:spacing w:before="300" w:after="180" w:line="240" w:lineRule="auto"/>
        <w:ind w:left="60"/>
        <w:rPr>
          <w:rFonts w:ascii="Times New Roman" w:eastAsia="Times New Roman" w:hAnsi="Times New Roman"/>
          <w:b/>
          <w:bCs/>
          <w:sz w:val="17"/>
          <w:szCs w:val="17"/>
          <w:u w:val="single"/>
        </w:rPr>
      </w:pPr>
      <w:r>
        <w:rPr>
          <w:rFonts w:ascii="Times New Roman" w:eastAsia="Times New Roman" w:hAnsi="Times New Roman"/>
          <w:sz w:val="27"/>
          <w:szCs w:val="27"/>
        </w:rPr>
        <w:t>Директор образовательной организации</w:t>
      </w:r>
    </w:p>
    <w:p w:rsidR="00A87D1C" w:rsidRDefault="00A87D1C" w:rsidP="00A87D1C">
      <w:pPr>
        <w:tabs>
          <w:tab w:val="left" w:leader="underscore" w:pos="1553"/>
          <w:tab w:val="left" w:leader="underscore" w:pos="5916"/>
          <w:tab w:val="left" w:leader="underscore" w:pos="7409"/>
          <w:tab w:val="left" w:pos="10174"/>
          <w:tab w:val="left" w:pos="12257"/>
        </w:tabs>
        <w:spacing w:before="180" w:after="0" w:line="240" w:lineRule="auto"/>
        <w:ind w:left="60"/>
        <w:rPr>
          <w:rFonts w:ascii="Times New Roman" w:eastAsia="Times New Roman" w:hAnsi="Times New Roman"/>
          <w:b/>
          <w:bCs/>
          <w:sz w:val="17"/>
          <w:szCs w:val="17"/>
        </w:rPr>
      </w:pP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  <w:t>\</w:t>
      </w:r>
      <w:r>
        <w:rPr>
          <w:rFonts w:ascii="Times New Roman" w:eastAsia="Times New Roman" w:hAnsi="Times New Roman"/>
          <w:b/>
          <w:bCs/>
          <w:sz w:val="17"/>
          <w:szCs w:val="17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  <w:r>
        <w:rPr>
          <w:rFonts w:ascii="Times New Roman" w:eastAsia="Times New Roman" w:hAnsi="Times New Roman"/>
          <w:b/>
          <w:bCs/>
          <w:sz w:val="17"/>
          <w:szCs w:val="17"/>
          <w:u w:val="single"/>
        </w:rPr>
        <w:tab/>
      </w:r>
    </w:p>
    <w:p w:rsidR="00A87D1C" w:rsidRDefault="00A87D1C" w:rsidP="00A87D1C">
      <w:pPr>
        <w:tabs>
          <w:tab w:val="left" w:leader="underscore" w:pos="1553"/>
          <w:tab w:val="left" w:leader="underscore" w:pos="5916"/>
          <w:tab w:val="left" w:leader="underscore" w:pos="7409"/>
          <w:tab w:val="left" w:pos="10174"/>
          <w:tab w:val="left" w:pos="12257"/>
        </w:tabs>
        <w:spacing w:after="0" w:line="240" w:lineRule="auto"/>
        <w:ind w:left="60"/>
        <w:jc w:val="center"/>
        <w:rPr>
          <w:rFonts w:ascii="Times New Roman" w:eastAsia="Times New Roman" w:hAnsi="Times New Roman"/>
          <w:b/>
          <w:bCs/>
          <w:sz w:val="27"/>
          <w:szCs w:val="27"/>
        </w:rPr>
        <w:sectPr w:rsidR="00A87D1C">
          <w:pgSz w:w="16838" w:h="11906" w:orient="landscape"/>
          <w:pgMar w:top="567" w:right="567" w:bottom="1134" w:left="567" w:header="720" w:footer="720" w:gutter="0"/>
          <w:cols w:space="720"/>
          <w:docGrid w:linePitch="600" w:charSpace="36864"/>
        </w:sectPr>
      </w:pPr>
      <w:r>
        <w:rPr>
          <w:rFonts w:ascii="Times New Roman" w:eastAsia="Times New Roman" w:hAnsi="Times New Roman"/>
          <w:b/>
          <w:bCs/>
          <w:sz w:val="17"/>
          <w:szCs w:val="17"/>
        </w:rPr>
        <w:t>Подпись  фамилия, инициалы</w:t>
      </w:r>
    </w:p>
    <w:p w:rsidR="00A87D1C" w:rsidRDefault="00A87D1C" w:rsidP="00A87D1C">
      <w:pPr>
        <w:keepNext/>
        <w:keepLines/>
        <w:spacing w:after="420" w:line="240" w:lineRule="auto"/>
        <w:jc w:val="right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lastRenderedPageBreak/>
        <w:t>Приложение 2</w:t>
      </w:r>
    </w:p>
    <w:p w:rsidR="00A87D1C" w:rsidRDefault="00A87D1C" w:rsidP="00A87D1C">
      <w:pPr>
        <w:keepNext/>
        <w:keepLines/>
        <w:spacing w:before="420" w:after="0" w:line="317" w:lineRule="exact"/>
        <w:jc w:val="center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Теоретические вопросы для подготовки к участию в областной олимпиаде по специальности 23.02.03  «Техническое обслуживание и</w:t>
      </w:r>
    </w:p>
    <w:p w:rsidR="00A87D1C" w:rsidRDefault="00A87D1C" w:rsidP="00A87D1C">
      <w:pPr>
        <w:keepNext/>
        <w:keepLines/>
        <w:spacing w:after="180" w:line="317" w:lineRule="exact"/>
        <w:ind w:left="2760"/>
        <w:rPr>
          <w:rFonts w:ascii="Times New Roman" w:eastAsia="Times New Roman" w:hAnsi="Times New Roman"/>
          <w:b/>
          <w:bCs/>
          <w:sz w:val="27"/>
          <w:szCs w:val="27"/>
        </w:rPr>
      </w:pPr>
      <w:bookmarkStart w:id="2" w:name="bookmark2"/>
      <w:r>
        <w:rPr>
          <w:rFonts w:ascii="Times New Roman" w:eastAsia="Times New Roman" w:hAnsi="Times New Roman"/>
          <w:b/>
          <w:bCs/>
          <w:sz w:val="27"/>
          <w:szCs w:val="27"/>
        </w:rPr>
        <w:t>ремонт автомобильного транспорта»</w:t>
      </w:r>
      <w:bookmarkEnd w:id="2"/>
    </w:p>
    <w:p w:rsidR="00A87D1C" w:rsidRDefault="00A87D1C" w:rsidP="00A87D1C">
      <w:pPr>
        <w:keepNext/>
        <w:keepLines/>
        <w:numPr>
          <w:ilvl w:val="0"/>
          <w:numId w:val="7"/>
        </w:numPr>
        <w:tabs>
          <w:tab w:val="left" w:pos="856"/>
        </w:tabs>
        <w:suppressAutoHyphens/>
        <w:spacing w:before="180" w:after="0" w:line="298" w:lineRule="exact"/>
        <w:rPr>
          <w:rFonts w:ascii="Times New Roman" w:eastAsia="Times New Roman" w:hAnsi="Times New Roman"/>
          <w:sz w:val="27"/>
          <w:szCs w:val="27"/>
        </w:rPr>
      </w:pPr>
      <w:bookmarkStart w:id="3" w:name="bookmark3"/>
      <w:r>
        <w:rPr>
          <w:rFonts w:ascii="Times New Roman" w:eastAsia="Times New Roman" w:hAnsi="Times New Roman"/>
          <w:b/>
          <w:bCs/>
          <w:sz w:val="27"/>
          <w:szCs w:val="27"/>
        </w:rPr>
        <w:t>Устройство автомобиля</w:t>
      </w:r>
      <w:bookmarkEnd w:id="3"/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Рабочий цикл четырехтактного карбюраторного двигателя.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Назначение и общее устройство КШМ.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Газораспределительный механизм.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Общее устройство жидкостной системы охлаждения.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Система смазки.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 w:right="11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Горючая и рабочая смесь, составы горючей смеси, коэффициент   избытка воздуха.</w:t>
      </w:r>
    </w:p>
    <w:p w:rsidR="00A87D1C" w:rsidRDefault="00A87D1C" w:rsidP="00A87D1C">
      <w:pPr>
        <w:tabs>
          <w:tab w:val="left" w:pos="67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Система питания карбюраторного и дизельного двигателей.</w:t>
      </w:r>
    </w:p>
    <w:p w:rsidR="00A87D1C" w:rsidRDefault="00A87D1C" w:rsidP="00A87D1C">
      <w:pPr>
        <w:tabs>
          <w:tab w:val="left" w:pos="674"/>
        </w:tabs>
        <w:spacing w:after="0" w:line="298" w:lineRule="exact"/>
        <w:ind w:left="520" w:right="11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Трансмиссия автомобиля. Ведущие мосты.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Подвеска автомобиля.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Рулевое управление и управляемая ось автомобиля.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Тормозные системы автомобилей,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Рама.</w:t>
      </w:r>
    </w:p>
    <w:p w:rsidR="00A87D1C" w:rsidRDefault="00A87D1C" w:rsidP="00A87D1C">
      <w:pPr>
        <w:tabs>
          <w:tab w:val="left" w:pos="669"/>
        </w:tabs>
        <w:spacing w:after="180" w:line="298" w:lineRule="exact"/>
        <w:ind w:left="520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Колеса.</w:t>
      </w:r>
    </w:p>
    <w:p w:rsidR="00A87D1C" w:rsidRDefault="00A87D1C" w:rsidP="00A87D1C">
      <w:pPr>
        <w:keepNext/>
        <w:keepLines/>
        <w:numPr>
          <w:ilvl w:val="0"/>
          <w:numId w:val="7"/>
        </w:numPr>
        <w:tabs>
          <w:tab w:val="left" w:pos="870"/>
        </w:tabs>
        <w:suppressAutoHyphens/>
        <w:spacing w:before="180" w:after="0" w:line="298" w:lineRule="exact"/>
        <w:rPr>
          <w:rFonts w:ascii="Times New Roman" w:eastAsia="Times New Roman" w:hAnsi="Times New Roman"/>
          <w:sz w:val="27"/>
          <w:szCs w:val="27"/>
        </w:rPr>
      </w:pPr>
      <w:bookmarkStart w:id="4" w:name="bookmark4"/>
      <w:r>
        <w:rPr>
          <w:rFonts w:ascii="Times New Roman" w:eastAsia="Times New Roman" w:hAnsi="Times New Roman"/>
          <w:b/>
          <w:bCs/>
          <w:sz w:val="27"/>
          <w:szCs w:val="27"/>
        </w:rPr>
        <w:t>Техническое обслуживание автомобилей</w:t>
      </w:r>
      <w:bookmarkEnd w:id="4"/>
    </w:p>
    <w:p w:rsidR="00A87D1C" w:rsidRDefault="00A87D1C" w:rsidP="00A87D1C">
      <w:pPr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-Теория надежности.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 xml:space="preserve">- Классификация оборудования по ТО и </w:t>
      </w:r>
      <w:r>
        <w:rPr>
          <w:rFonts w:ascii="Times New Roman" w:eastAsia="Times New Roman" w:hAnsi="Times New Roman"/>
          <w:sz w:val="27"/>
          <w:szCs w:val="27"/>
          <w:lang w:val="en-US"/>
        </w:rPr>
        <w:t>TP</w:t>
      </w:r>
      <w:r>
        <w:rPr>
          <w:rFonts w:ascii="Times New Roman" w:eastAsia="Times New Roman" w:hAnsi="Times New Roman"/>
          <w:sz w:val="27"/>
          <w:szCs w:val="27"/>
        </w:rPr>
        <w:t xml:space="preserve"> автомобилей.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Контрольный осмотр автомобиля.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Виды и место диагностик в технологическом процессе, АТП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Диагностика узлов, агрегатов и систем автомобиля.</w:t>
      </w:r>
      <w:proofErr w:type="gramStart"/>
      <w:r>
        <w:rPr>
          <w:rFonts w:ascii="Times New Roman" w:eastAsia="Times New Roman" w:hAnsi="Times New Roman"/>
          <w:sz w:val="27"/>
          <w:szCs w:val="27"/>
        </w:rPr>
        <w:t xml:space="preserve"> .</w:t>
      </w:r>
      <w:proofErr w:type="gramEnd"/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Технология ТО и ремонта узлов, агрегатов и систем автомобиля.</w:t>
      </w:r>
    </w:p>
    <w:p w:rsidR="00A87D1C" w:rsidRDefault="00A87D1C" w:rsidP="00A87D1C">
      <w:pPr>
        <w:tabs>
          <w:tab w:val="left" w:pos="67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Состав и задачи технической службы АТП.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Исходные нормативы ТО и их корректирование.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Методы технологического процесса ТО.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 w:right="11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 xml:space="preserve">- Методы технологического процесса ТР. 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 w:right="11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Методы организации труда ремонтных рабочих.</w:t>
      </w:r>
    </w:p>
    <w:p w:rsidR="00A87D1C" w:rsidRDefault="00A87D1C" w:rsidP="00A87D1C">
      <w:pPr>
        <w:tabs>
          <w:tab w:val="left" w:pos="669"/>
        </w:tabs>
        <w:spacing w:after="180" w:line="298" w:lineRule="exact"/>
        <w:ind w:left="520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Способы хранения автомобилей, методы запуска в холодное время.</w:t>
      </w:r>
    </w:p>
    <w:p w:rsidR="00A87D1C" w:rsidRDefault="00A87D1C" w:rsidP="00A87D1C">
      <w:pPr>
        <w:keepNext/>
        <w:keepLines/>
        <w:numPr>
          <w:ilvl w:val="0"/>
          <w:numId w:val="7"/>
        </w:numPr>
        <w:tabs>
          <w:tab w:val="left" w:pos="870"/>
        </w:tabs>
        <w:suppressAutoHyphens/>
        <w:spacing w:before="180" w:after="0" w:line="298" w:lineRule="exact"/>
        <w:rPr>
          <w:rFonts w:ascii="Times New Roman" w:eastAsia="Times New Roman" w:hAnsi="Times New Roman"/>
          <w:sz w:val="27"/>
          <w:szCs w:val="27"/>
        </w:rPr>
      </w:pPr>
      <w:bookmarkStart w:id="5" w:name="bookmark5"/>
      <w:r>
        <w:rPr>
          <w:rFonts w:ascii="Times New Roman" w:eastAsia="Times New Roman" w:hAnsi="Times New Roman"/>
          <w:b/>
          <w:bCs/>
          <w:sz w:val="27"/>
          <w:szCs w:val="27"/>
        </w:rPr>
        <w:t>Ремонт автомобилей</w:t>
      </w:r>
      <w:bookmarkEnd w:id="5"/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Основы авторемонтного производства.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Основы технологии и организации капитального ремонта автомобилей.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Прием автомобилей и агрегатов в ремонт и их наружная мойка.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Разборка автомобилей и агрегатов.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Мойка и очистка деталей.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 xml:space="preserve">- </w:t>
      </w:r>
      <w:proofErr w:type="spellStart"/>
      <w:r>
        <w:rPr>
          <w:rFonts w:ascii="Times New Roman" w:eastAsia="Times New Roman" w:hAnsi="Times New Roman"/>
          <w:sz w:val="27"/>
          <w:szCs w:val="27"/>
        </w:rPr>
        <w:t>Дефектовка</w:t>
      </w:r>
      <w:proofErr w:type="spellEnd"/>
      <w:r>
        <w:rPr>
          <w:rFonts w:ascii="Times New Roman" w:eastAsia="Times New Roman" w:hAnsi="Times New Roman"/>
          <w:sz w:val="27"/>
          <w:szCs w:val="27"/>
        </w:rPr>
        <w:t xml:space="preserve"> и сортировка деталей.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Виды изнашивания.</w:t>
      </w:r>
    </w:p>
    <w:p w:rsidR="00A87D1C" w:rsidRDefault="00A87D1C" w:rsidP="00A87D1C">
      <w:pPr>
        <w:tabs>
          <w:tab w:val="left" w:pos="664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Комплектование деталей.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Сборка и испытание агрегатов.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Общая сборка, испытание и сдача автомобилей из ремонта,</w:t>
      </w:r>
    </w:p>
    <w:p w:rsidR="00A87D1C" w:rsidRDefault="00A87D1C" w:rsidP="00A87D1C">
      <w:pPr>
        <w:tabs>
          <w:tab w:val="left" w:pos="669"/>
        </w:tabs>
        <w:spacing w:after="0" w:line="298" w:lineRule="exact"/>
        <w:ind w:left="520"/>
      </w:pPr>
      <w:r>
        <w:rPr>
          <w:rFonts w:ascii="Times New Roman" w:eastAsia="Times New Roman" w:hAnsi="Times New Roman"/>
          <w:sz w:val="27"/>
          <w:szCs w:val="27"/>
        </w:rPr>
        <w:t>- Способы восстановления деталей.</w:t>
      </w:r>
    </w:p>
    <w:p w:rsidR="00A87D1C" w:rsidRDefault="00A87D1C" w:rsidP="00A87D1C">
      <w:pPr>
        <w:pageBreakBefore/>
      </w:pPr>
    </w:p>
    <w:p w:rsidR="00A87D1C" w:rsidRDefault="00A87D1C" w:rsidP="00A87D1C">
      <w:pPr>
        <w:keepNext/>
        <w:keepLines/>
        <w:numPr>
          <w:ilvl w:val="0"/>
          <w:numId w:val="7"/>
        </w:numPr>
        <w:tabs>
          <w:tab w:val="left" w:pos="303"/>
        </w:tabs>
        <w:suppressAutoHyphens/>
        <w:spacing w:after="0" w:line="322" w:lineRule="exact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Электрооборудование автомобилей</w:t>
      </w:r>
    </w:p>
    <w:p w:rsidR="00A87D1C" w:rsidRDefault="00A87D1C" w:rsidP="00A87D1C">
      <w:pPr>
        <w:spacing w:after="0" w:line="322" w:lineRule="exact"/>
        <w:ind w:left="20" w:right="36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Назначение, устройство и принцип работы приборов электрооборудования автомобиля:</w:t>
      </w:r>
    </w:p>
    <w:p w:rsidR="00A87D1C" w:rsidRDefault="00A87D1C" w:rsidP="00A87D1C">
      <w:pPr>
        <w:tabs>
          <w:tab w:val="left" w:pos="183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Система электроснабжения.</w:t>
      </w:r>
    </w:p>
    <w:p w:rsidR="00A87D1C" w:rsidRDefault="00A87D1C" w:rsidP="00A87D1C">
      <w:pPr>
        <w:tabs>
          <w:tab w:val="left" w:pos="183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Система зажигания.</w:t>
      </w:r>
    </w:p>
    <w:p w:rsidR="00A87D1C" w:rsidRDefault="00A87D1C" w:rsidP="00A87D1C">
      <w:pPr>
        <w:tabs>
          <w:tab w:val="left" w:pos="183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Система пуска.</w:t>
      </w:r>
    </w:p>
    <w:p w:rsidR="00A87D1C" w:rsidRDefault="00A87D1C" w:rsidP="00A87D1C">
      <w:pPr>
        <w:tabs>
          <w:tab w:val="left" w:pos="183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Освещение, световая и звуковая сигнализации.</w:t>
      </w:r>
    </w:p>
    <w:p w:rsidR="00A87D1C" w:rsidRDefault="00A87D1C" w:rsidP="00A87D1C">
      <w:pPr>
        <w:tabs>
          <w:tab w:val="left" w:pos="183"/>
        </w:tabs>
        <w:spacing w:after="300" w:line="322" w:lineRule="exact"/>
        <w:ind w:left="20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Система контроля и дополнительное оборудование.</w:t>
      </w:r>
    </w:p>
    <w:p w:rsidR="00A87D1C" w:rsidRDefault="00A87D1C" w:rsidP="00A87D1C">
      <w:pPr>
        <w:keepNext/>
        <w:keepLines/>
        <w:numPr>
          <w:ilvl w:val="0"/>
          <w:numId w:val="7"/>
        </w:numPr>
        <w:tabs>
          <w:tab w:val="left" w:pos="361"/>
        </w:tabs>
        <w:suppressAutoHyphens/>
        <w:spacing w:before="300" w:after="0" w:line="322" w:lineRule="exact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Автомобильные эксплуатационные материалы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Автомобильные бензины.</w:t>
      </w:r>
    </w:p>
    <w:p w:rsidR="00A87D1C" w:rsidRDefault="00A87D1C" w:rsidP="00A87D1C">
      <w:pPr>
        <w:tabs>
          <w:tab w:val="left" w:pos="174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Автомобильное дизельное топливо.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Автомобильные моторные масла.</w:t>
      </w:r>
    </w:p>
    <w:p w:rsidR="00A87D1C" w:rsidRDefault="00A87D1C" w:rsidP="00A87D1C">
      <w:pPr>
        <w:tabs>
          <w:tab w:val="left" w:pos="174"/>
        </w:tabs>
        <w:spacing w:after="300" w:line="322" w:lineRule="exact"/>
        <w:ind w:left="20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Пластичные смазки.</w:t>
      </w:r>
    </w:p>
    <w:p w:rsidR="00A87D1C" w:rsidRDefault="00A87D1C" w:rsidP="00A87D1C"/>
    <w:p w:rsidR="00A87D1C" w:rsidRDefault="00A87D1C" w:rsidP="00A87D1C">
      <w:pPr>
        <w:keepNext/>
        <w:keepLines/>
        <w:spacing w:after="0" w:line="240" w:lineRule="auto"/>
        <w:jc w:val="right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Приложение № 3</w:t>
      </w:r>
    </w:p>
    <w:p w:rsidR="00A87D1C" w:rsidRDefault="00A87D1C" w:rsidP="00A87D1C">
      <w:pPr>
        <w:keepNext/>
        <w:keepLines/>
        <w:tabs>
          <w:tab w:val="left" w:pos="361"/>
        </w:tabs>
        <w:spacing w:before="300" w:after="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7"/>
          <w:szCs w:val="27"/>
        </w:rPr>
        <w:t>Примерный перечень практических заданий</w:t>
      </w:r>
    </w:p>
    <w:p w:rsidR="00A87D1C" w:rsidRDefault="00A87D1C" w:rsidP="00A87D1C">
      <w:pPr>
        <w:tabs>
          <w:tab w:val="left" w:pos="183"/>
        </w:tabs>
        <w:spacing w:before="420"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Определить величину компрессии в цилиндрах двигателя.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и регулировка тепловых зазоров клапанов ГРМ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люфта рулевого колеса.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и регулировка форсунки.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Установка зажигания на автомобиле.</w:t>
      </w:r>
    </w:p>
    <w:p w:rsidR="00A87D1C" w:rsidRDefault="00A87D1C" w:rsidP="00A87D1C">
      <w:pPr>
        <w:tabs>
          <w:tab w:val="left" w:pos="174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бензонасоса на приборе.</w:t>
      </w:r>
    </w:p>
    <w:p w:rsidR="00A87D1C" w:rsidRDefault="00A87D1C" w:rsidP="00A87D1C">
      <w:pPr>
        <w:tabs>
          <w:tab w:val="left" w:pos="183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Определение наличия и величины износа шеек коленчатого вала.</w:t>
      </w:r>
    </w:p>
    <w:p w:rsidR="00A87D1C" w:rsidRDefault="00A87D1C" w:rsidP="00A87D1C">
      <w:pPr>
        <w:tabs>
          <w:tab w:val="left" w:pos="193"/>
        </w:tabs>
        <w:spacing w:after="0" w:line="322" w:lineRule="exact"/>
        <w:ind w:left="20" w:right="940"/>
        <w:jc w:val="both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 xml:space="preserve">- Определение наличия и величины износа гильзы цилиндра двигателя, </w:t>
      </w:r>
    </w:p>
    <w:p w:rsidR="00A87D1C" w:rsidRDefault="00A87D1C" w:rsidP="00A87D1C">
      <w:pPr>
        <w:tabs>
          <w:tab w:val="left" w:pos="193"/>
        </w:tabs>
        <w:spacing w:after="0" w:line="322" w:lineRule="exact"/>
        <w:ind w:left="20" w:right="940"/>
        <w:jc w:val="both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Определение наличия и величины износа опорных шеек и кулачков распределительного вала.</w:t>
      </w:r>
    </w:p>
    <w:p w:rsidR="00A87D1C" w:rsidRDefault="00A87D1C" w:rsidP="00A87D1C">
      <w:pPr>
        <w:tabs>
          <w:tab w:val="left" w:pos="255"/>
        </w:tabs>
        <w:spacing w:after="0" w:line="322" w:lineRule="exact"/>
        <w:ind w:left="20" w:right="36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технического состояния приборов электрооборудования снятых с автомобиля: аккумуляторной батареи, генераторной установки, системы зажигания, стартера, осветительных приборов, электродвигателей дополнительного электрооборудования.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Поиск неисправной свечи.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и регулировка установки фар.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Демонтаж и монтаж колеса на стенде.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 xml:space="preserve">- Компьютерная диагностика </w:t>
      </w:r>
      <w:proofErr w:type="spellStart"/>
      <w:r>
        <w:rPr>
          <w:rFonts w:ascii="Times New Roman" w:eastAsia="Times New Roman" w:hAnsi="Times New Roman"/>
          <w:sz w:val="27"/>
          <w:szCs w:val="27"/>
        </w:rPr>
        <w:t>инжекторного</w:t>
      </w:r>
      <w:proofErr w:type="spellEnd"/>
      <w:r>
        <w:rPr>
          <w:rFonts w:ascii="Times New Roman" w:eastAsia="Times New Roman" w:hAnsi="Times New Roman"/>
          <w:sz w:val="27"/>
          <w:szCs w:val="27"/>
        </w:rPr>
        <w:t xml:space="preserve"> двигателя (автомобиль ГАЗ-3110)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>- Проверка технического состояния АКБ.</w:t>
      </w:r>
    </w:p>
    <w:p w:rsidR="00A87D1C" w:rsidRDefault="00A87D1C" w:rsidP="00A87D1C">
      <w:pPr>
        <w:tabs>
          <w:tab w:val="left" w:pos="178"/>
        </w:tabs>
        <w:spacing w:after="0" w:line="322" w:lineRule="exact"/>
        <w:ind w:left="20"/>
      </w:pPr>
      <w:r>
        <w:rPr>
          <w:rFonts w:ascii="Times New Roman" w:eastAsia="Times New Roman" w:hAnsi="Times New Roman"/>
          <w:sz w:val="27"/>
          <w:szCs w:val="27"/>
        </w:rPr>
        <w:t xml:space="preserve">- Проверка состояния деталей и узлов генератора. </w:t>
      </w:r>
    </w:p>
    <w:p w:rsidR="00A87D1C" w:rsidRDefault="00A87D1C"/>
    <w:p w:rsidR="00A87D1C" w:rsidRDefault="00A87D1C"/>
    <w:sectPr w:rsidR="00A87D1C" w:rsidSect="00844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5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start w:val="5"/>
      <w:numFmt w:val="decimal"/>
      <w:lvlText w:val="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start w:val="5"/>
      <w:numFmt w:val="decimal"/>
      <w:lvlText w:val="1.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start w:val="5"/>
      <w:numFmt w:val="decimal"/>
      <w:lvlText w:val="1.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start w:val="5"/>
      <w:numFmt w:val="decimal"/>
      <w:lvlText w:val="1.%5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start w:val="5"/>
      <w:numFmt w:val="decimal"/>
      <w:lvlText w:val="1.%6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start w:val="5"/>
      <w:numFmt w:val="decimal"/>
      <w:lvlText w:val="1.%7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start w:val="5"/>
      <w:numFmt w:val="decimal"/>
      <w:lvlText w:val="1.%8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start w:val="5"/>
      <w:numFmt w:val="decimal"/>
      <w:lvlText w:val="1.%9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start w:val="1"/>
      <w:numFmt w:val="decimal"/>
      <w:lvlText w:val="2.%3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start w:val="1"/>
      <w:numFmt w:val="decimal"/>
      <w:lvlText w:val="2.%4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start w:val="1"/>
      <w:numFmt w:val="decimal"/>
      <w:lvlText w:val="2.%5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start w:val="1"/>
      <w:numFmt w:val="decimal"/>
      <w:lvlText w:val="2.%6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start w:val="1"/>
      <w:numFmt w:val="decimal"/>
      <w:lvlText w:val="2.%7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start w:val="1"/>
      <w:numFmt w:val="decimal"/>
      <w:lvlText w:val="2.%8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start w:val="1"/>
      <w:numFmt w:val="decimal"/>
      <w:lvlText w:val="2.%9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2">
    <w:nsid w:val="00000004"/>
    <w:multiLevelType w:val="multilevel"/>
    <w:tmpl w:val="00000004"/>
    <w:name w:val="WW8Num4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5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9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960" w:hanging="1800"/>
      </w:pPr>
      <w:rPr>
        <w:rFonts w:cs="Times New Roman" w:hint="default"/>
      </w:rPr>
    </w:lvl>
  </w:abstractNum>
  <w:abstractNum w:abstractNumId="3">
    <w:nsid w:val="00000005"/>
    <w:multiLevelType w:val="multilevel"/>
    <w:tmpl w:val="2116CFD8"/>
    <w:name w:val="WW8Num5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960" w:hanging="1800"/>
      </w:pPr>
      <w:rPr>
        <w:rFonts w:hint="default"/>
      </w:rPr>
    </w:lvl>
  </w:abstractNum>
  <w:abstractNum w:abstractNumId="4">
    <w:nsid w:val="00000007"/>
    <w:multiLevelType w:val="multilevel"/>
    <w:tmpl w:val="AB0800F8"/>
    <w:name w:val="WW8Num7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20" w:hanging="360"/>
      </w:pPr>
      <w:rPr>
        <w:rFonts w:ascii="Times New Roman" w:eastAsia="Times New Roman" w:hAnsi="Times New Roman" w:cs="Times New Roman" w:hint="default"/>
        <w:color w:val="auto"/>
        <w:sz w:val="27"/>
        <w:szCs w:val="2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40" w:hanging="72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60" w:hanging="108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20" w:hanging="108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40" w:hanging="144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20" w:hanging="180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80" w:hanging="180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</w:abstractNum>
  <w:abstractNum w:abstractNumId="5">
    <w:nsid w:val="00000009"/>
    <w:multiLevelType w:val="multilevel"/>
    <w:tmpl w:val="DF485EC6"/>
    <w:name w:val="WW8Num9"/>
    <w:lvl w:ilvl="0">
      <w:start w:val="5"/>
      <w:numFmt w:val="decimal"/>
      <w:lvlText w:val="%1."/>
      <w:lvlJc w:val="left"/>
      <w:pPr>
        <w:tabs>
          <w:tab w:val="num" w:pos="0"/>
        </w:tabs>
        <w:ind w:left="760" w:hanging="360"/>
      </w:pPr>
      <w:rPr>
        <w:rFonts w:cs="Times New Roman" w:hint="default"/>
        <w:b/>
        <w:bCs/>
        <w:sz w:val="27"/>
        <w:szCs w:val="27"/>
      </w:rPr>
    </w:lvl>
    <w:lvl w:ilvl="1">
      <w:start w:val="1"/>
      <w:numFmt w:val="decimal"/>
      <w:lvlText w:val="%1.%2"/>
      <w:lvlJc w:val="left"/>
      <w:pPr>
        <w:tabs>
          <w:tab w:val="num" w:pos="168"/>
        </w:tabs>
        <w:ind w:left="928" w:hanging="360"/>
      </w:pPr>
      <w:rPr>
        <w:rFonts w:cs="Times New Roman" w:hint="default"/>
        <w:b/>
        <w:bCs/>
        <w:sz w:val="27"/>
        <w:szCs w:val="2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20" w:hanging="720"/>
      </w:pPr>
      <w:rPr>
        <w:rFonts w:cs="Times New Roman" w:hint="default"/>
        <w:b/>
        <w:bCs/>
        <w:sz w:val="27"/>
        <w:szCs w:val="27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80" w:hanging="1080"/>
      </w:pPr>
      <w:rPr>
        <w:rFonts w:cs="Times New Roman" w:hint="default"/>
        <w:b/>
        <w:bCs/>
        <w:sz w:val="27"/>
        <w:szCs w:val="27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80" w:hanging="1080"/>
      </w:pPr>
      <w:rPr>
        <w:rFonts w:cs="Times New Roman" w:hint="default"/>
        <w:b/>
        <w:bCs/>
        <w:sz w:val="27"/>
        <w:szCs w:val="27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40" w:hanging="1440"/>
      </w:pPr>
      <w:rPr>
        <w:rFonts w:cs="Times New Roman" w:hint="default"/>
        <w:b/>
        <w:bCs/>
        <w:sz w:val="27"/>
        <w:szCs w:val="27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40" w:hanging="1440"/>
      </w:pPr>
      <w:rPr>
        <w:rFonts w:cs="Times New Roman" w:hint="default"/>
        <w:b/>
        <w:bCs/>
        <w:sz w:val="27"/>
        <w:szCs w:val="27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00" w:hanging="1800"/>
      </w:pPr>
      <w:rPr>
        <w:rFonts w:cs="Times New Roman" w:hint="default"/>
        <w:b/>
        <w:bCs/>
        <w:sz w:val="27"/>
        <w:szCs w:val="27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00" w:hanging="1800"/>
      </w:pPr>
      <w:rPr>
        <w:rFonts w:cs="Times New Roman" w:hint="default"/>
        <w:b/>
        <w:bCs/>
        <w:sz w:val="27"/>
        <w:szCs w:val="27"/>
      </w:rPr>
    </w:lvl>
  </w:abstractNum>
  <w:abstractNum w:abstractNumId="6">
    <w:nsid w:val="0000000B"/>
    <w:multiLevelType w:val="singleLevel"/>
    <w:tmpl w:val="A814859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27"/>
        <w:szCs w:val="27"/>
      </w:rPr>
    </w:lvl>
  </w:abstractNum>
  <w:abstractNum w:abstractNumId="7">
    <w:nsid w:val="03B14898"/>
    <w:multiLevelType w:val="hybridMultilevel"/>
    <w:tmpl w:val="8A0EDD06"/>
    <w:lvl w:ilvl="0" w:tplc="6DAE0876">
      <w:start w:val="1"/>
      <w:numFmt w:val="bullet"/>
      <w:lvlText w:val=""/>
      <w:lvlJc w:val="left"/>
      <w:pPr>
        <w:ind w:left="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8">
    <w:nsid w:val="05AF3BE3"/>
    <w:multiLevelType w:val="hybridMultilevel"/>
    <w:tmpl w:val="4E1A9CA2"/>
    <w:lvl w:ilvl="0" w:tplc="6DAE08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216C9"/>
    <w:multiLevelType w:val="multilevel"/>
    <w:tmpl w:val="B2F02D54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E825DAE"/>
    <w:multiLevelType w:val="multilevel"/>
    <w:tmpl w:val="9A76060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BA47CA7"/>
    <w:multiLevelType w:val="hybridMultilevel"/>
    <w:tmpl w:val="D8548F06"/>
    <w:lvl w:ilvl="0" w:tplc="6DAE08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917F31"/>
    <w:multiLevelType w:val="hybridMultilevel"/>
    <w:tmpl w:val="A178F082"/>
    <w:lvl w:ilvl="0" w:tplc="6DAE08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10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D1C"/>
    <w:rsid w:val="00844E9B"/>
    <w:rsid w:val="00A87D1C"/>
    <w:rsid w:val="00B1009F"/>
    <w:rsid w:val="00F07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2484</Words>
  <Characters>14165</Characters>
  <Application>Microsoft Office Word</Application>
  <DocSecurity>0</DocSecurity>
  <Lines>118</Lines>
  <Paragraphs>33</Paragraphs>
  <ScaleCrop>false</ScaleCrop>
  <Company/>
  <LinksUpToDate>false</LinksUpToDate>
  <CharactersWithSpaces>16616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2015-03-04T07:34:00Z</dcterms:created>
  <dcterms:modified xsi:type="dcterms:W3CDTF">2015-03-04T07:38:00Z</dcterms:modified>
</cp:coreProperties>
</file>