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56" w:rsidRPr="00F17EA1" w:rsidRDefault="00BD15C0" w:rsidP="00F17E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EA1">
        <w:rPr>
          <w:rFonts w:ascii="Times New Roman" w:hAnsi="Times New Roman" w:cs="Times New Roman"/>
          <w:i/>
          <w:sz w:val="28"/>
          <w:szCs w:val="28"/>
        </w:rPr>
        <w:t>Отчет</w:t>
      </w:r>
      <w:r w:rsidR="004F1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6A8E" w:rsidRPr="00F17EA1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r w:rsidR="00D40C56" w:rsidRPr="00F17EA1">
        <w:rPr>
          <w:rFonts w:ascii="Times New Roman" w:hAnsi="Times New Roman" w:cs="Times New Roman"/>
          <w:i/>
          <w:sz w:val="28"/>
          <w:szCs w:val="28"/>
        </w:rPr>
        <w:t>научно-практической конференции на тему</w:t>
      </w:r>
      <w:r w:rsidR="00F17EA1" w:rsidRPr="00F17EA1">
        <w:rPr>
          <w:rFonts w:ascii="Times New Roman" w:hAnsi="Times New Roman" w:cs="Times New Roman"/>
          <w:i/>
          <w:sz w:val="28"/>
          <w:szCs w:val="28"/>
        </w:rPr>
        <w:t>:</w:t>
      </w:r>
    </w:p>
    <w:p w:rsidR="00F17EA1" w:rsidRDefault="00D40C56" w:rsidP="00F17EA1">
      <w:pPr>
        <w:pStyle w:val="2"/>
        <w:tabs>
          <w:tab w:val="num" w:pos="0"/>
        </w:tabs>
        <w:ind w:left="0" w:firstLine="567"/>
        <w:jc w:val="center"/>
        <w:rPr>
          <w:i/>
          <w:sz w:val="28"/>
          <w:szCs w:val="28"/>
        </w:rPr>
      </w:pPr>
      <w:r w:rsidRPr="00F17EA1">
        <w:rPr>
          <w:i/>
          <w:sz w:val="28"/>
          <w:szCs w:val="28"/>
        </w:rPr>
        <w:t>«Подготовка конкурентоспособного специалиста в условиях внедрения стандартов нового поколения»</w:t>
      </w:r>
      <w:r w:rsidR="00806A8E" w:rsidRPr="00F17EA1">
        <w:rPr>
          <w:i/>
          <w:sz w:val="28"/>
          <w:szCs w:val="28"/>
        </w:rPr>
        <w:t>сред</w:t>
      </w:r>
      <w:r w:rsidRPr="00F17EA1">
        <w:rPr>
          <w:i/>
          <w:sz w:val="28"/>
          <w:szCs w:val="28"/>
        </w:rPr>
        <w:t>и образовательных учреждений</w:t>
      </w:r>
      <w:r w:rsidR="00806A8E" w:rsidRPr="00F17EA1">
        <w:rPr>
          <w:i/>
          <w:sz w:val="28"/>
          <w:szCs w:val="28"/>
        </w:rPr>
        <w:t>, входящих</w:t>
      </w:r>
      <w:r w:rsidRPr="00F17EA1">
        <w:rPr>
          <w:i/>
          <w:sz w:val="28"/>
          <w:szCs w:val="28"/>
        </w:rPr>
        <w:t xml:space="preserve">  в Каменск-Шахтинское территориальное  объединение учреждений</w:t>
      </w:r>
    </w:p>
    <w:p w:rsidR="00806A8E" w:rsidRPr="00F17EA1" w:rsidRDefault="00D40C56" w:rsidP="00F17EA1">
      <w:pPr>
        <w:pStyle w:val="2"/>
        <w:tabs>
          <w:tab w:val="num" w:pos="0"/>
        </w:tabs>
        <w:ind w:left="0" w:firstLine="567"/>
        <w:jc w:val="center"/>
        <w:rPr>
          <w:b/>
          <w:i/>
          <w:sz w:val="28"/>
          <w:szCs w:val="28"/>
          <w:lang w:eastAsia="ar-SA"/>
        </w:rPr>
      </w:pPr>
      <w:r w:rsidRPr="00F17EA1">
        <w:rPr>
          <w:i/>
          <w:sz w:val="28"/>
          <w:szCs w:val="28"/>
        </w:rPr>
        <w:t xml:space="preserve"> профессионального образования </w:t>
      </w:r>
      <w:r w:rsidR="00806A8E" w:rsidRPr="00F17EA1">
        <w:rPr>
          <w:i/>
          <w:sz w:val="28"/>
          <w:szCs w:val="28"/>
        </w:rPr>
        <w:t>Ростовской области.</w:t>
      </w:r>
    </w:p>
    <w:p w:rsidR="00194937" w:rsidRPr="00194937" w:rsidRDefault="00F17EA1" w:rsidP="00F17EA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работы</w:t>
      </w:r>
      <w:r w:rsidRPr="00F17EA1">
        <w:rPr>
          <w:rFonts w:ascii="Times New Roman" w:hAnsi="Times New Roman" w:cs="Times New Roman"/>
          <w:sz w:val="28"/>
          <w:szCs w:val="28"/>
        </w:rPr>
        <w:t>Каменск-Шахтинско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7EA1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7EA1">
        <w:rPr>
          <w:rFonts w:ascii="Times New Roman" w:hAnsi="Times New Roman" w:cs="Times New Roman"/>
          <w:sz w:val="28"/>
          <w:szCs w:val="28"/>
        </w:rPr>
        <w:t xml:space="preserve"> 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7EA1">
        <w:rPr>
          <w:rFonts w:ascii="Times New Roman" w:hAnsi="Times New Roman" w:cs="Times New Roman"/>
          <w:sz w:val="28"/>
          <w:szCs w:val="28"/>
        </w:rPr>
        <w:t xml:space="preserve"> учреждений профессионального образованияРостовской области</w:t>
      </w:r>
      <w:r w:rsidR="00194937" w:rsidRPr="00F17EA1">
        <w:rPr>
          <w:rFonts w:ascii="Times New Roman" w:hAnsi="Times New Roman" w:cs="Times New Roman"/>
          <w:b/>
          <w:sz w:val="28"/>
          <w:szCs w:val="28"/>
        </w:rPr>
        <w:t>4 июня2013</w:t>
      </w:r>
      <w:r w:rsidR="005F53FD" w:rsidRPr="0019493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79C4" w:rsidRPr="0019493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FD79C4" w:rsidRPr="00F17EA1">
        <w:rPr>
          <w:rFonts w:ascii="Times New Roman" w:hAnsi="Times New Roman" w:cs="Times New Roman"/>
          <w:b/>
          <w:sz w:val="28"/>
          <w:szCs w:val="28"/>
        </w:rPr>
        <w:t>ГБОУ  СПО РО «</w:t>
      </w:r>
      <w:proofErr w:type="spellStart"/>
      <w:r w:rsidR="00FD79C4" w:rsidRPr="00F17EA1">
        <w:rPr>
          <w:rFonts w:ascii="Times New Roman" w:hAnsi="Times New Roman" w:cs="Times New Roman"/>
          <w:b/>
          <w:sz w:val="28"/>
          <w:szCs w:val="28"/>
        </w:rPr>
        <w:t>КТСиА</w:t>
      </w:r>
      <w:proofErr w:type="spellEnd"/>
      <w:r w:rsidR="00FD79C4" w:rsidRPr="00F17EA1">
        <w:rPr>
          <w:rFonts w:ascii="Times New Roman" w:hAnsi="Times New Roman" w:cs="Times New Roman"/>
          <w:b/>
          <w:sz w:val="28"/>
          <w:szCs w:val="28"/>
        </w:rPr>
        <w:t>»</w:t>
      </w:r>
      <w:r w:rsidR="00FD79C4" w:rsidRPr="00194937">
        <w:rPr>
          <w:rFonts w:ascii="Times New Roman" w:hAnsi="Times New Roman" w:cs="Times New Roman"/>
          <w:sz w:val="28"/>
          <w:szCs w:val="28"/>
        </w:rPr>
        <w:t xml:space="preserve"> был</w:t>
      </w:r>
      <w:r w:rsidR="00194937" w:rsidRPr="00194937">
        <w:rPr>
          <w:rFonts w:ascii="Times New Roman" w:hAnsi="Times New Roman" w:cs="Times New Roman"/>
          <w:sz w:val="28"/>
          <w:szCs w:val="28"/>
        </w:rPr>
        <w:t>а</w:t>
      </w:r>
      <w:r w:rsidR="00FD79C4" w:rsidRPr="00194937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94937" w:rsidRPr="0019493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194937" w:rsidRPr="00194937">
        <w:rPr>
          <w:rFonts w:ascii="Times New Roman" w:hAnsi="Times New Roman" w:cs="Times New Roman"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94937" w:rsidRPr="00194937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94937" w:rsidRPr="00194937">
        <w:rPr>
          <w:rFonts w:ascii="Times New Roman" w:hAnsi="Times New Roman" w:cs="Times New Roman"/>
          <w:sz w:val="28"/>
          <w:szCs w:val="28"/>
        </w:rPr>
        <w:t xml:space="preserve">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194937" w:rsidRPr="00F17EA1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194937" w:rsidRPr="00F17EA1">
        <w:rPr>
          <w:rFonts w:ascii="Times New Roman" w:hAnsi="Times New Roman" w:cs="Times New Roman"/>
          <w:b/>
          <w:sz w:val="28"/>
          <w:szCs w:val="28"/>
        </w:rPr>
        <w:t>Подготовка конкурентоспособного специалиста в условиях внедрения стандартов нового поколения»</w:t>
      </w:r>
    </w:p>
    <w:p w:rsidR="00FC61FE" w:rsidRDefault="0009602C" w:rsidP="00FD79C4">
      <w:pPr>
        <w:pStyle w:val="2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конференции приняли участие 23 педагогических работника из </w:t>
      </w:r>
      <w:r w:rsidR="009131BD">
        <w:rPr>
          <w:sz w:val="28"/>
          <w:szCs w:val="28"/>
        </w:rPr>
        <w:t>10</w:t>
      </w:r>
      <w:r>
        <w:rPr>
          <w:sz w:val="28"/>
          <w:szCs w:val="28"/>
        </w:rPr>
        <w:t xml:space="preserve"> образовательных учреждений </w:t>
      </w:r>
      <w:r w:rsidR="00F17EA1">
        <w:rPr>
          <w:sz w:val="28"/>
          <w:szCs w:val="28"/>
        </w:rPr>
        <w:t>профессионального образования.</w:t>
      </w:r>
    </w:p>
    <w:p w:rsidR="009131BD" w:rsidRPr="00F75CC2" w:rsidRDefault="009131BD" w:rsidP="009131BD">
      <w:pPr>
        <w:rPr>
          <w:rFonts w:ascii="Times New Roman" w:hAnsi="Times New Roman" w:cs="Times New Roman"/>
          <w:sz w:val="28"/>
          <w:szCs w:val="28"/>
        </w:rPr>
      </w:pPr>
      <w:r w:rsidRPr="00F75CC2">
        <w:rPr>
          <w:rFonts w:ascii="Times New Roman" w:hAnsi="Times New Roman" w:cs="Times New Roman"/>
          <w:sz w:val="28"/>
          <w:szCs w:val="28"/>
        </w:rPr>
        <w:t xml:space="preserve">С докладами на конференции выступили: </w:t>
      </w:r>
    </w:p>
    <w:tbl>
      <w:tblPr>
        <w:tblStyle w:val="ab"/>
        <w:tblW w:w="0" w:type="auto"/>
        <w:tblLook w:val="04A0"/>
      </w:tblPr>
      <w:tblGrid>
        <w:gridCol w:w="5069"/>
        <w:gridCol w:w="5070"/>
      </w:tblGrid>
      <w:tr w:rsidR="00F75CC2" w:rsidRPr="009131BD" w:rsidTr="009131BD">
        <w:tc>
          <w:tcPr>
            <w:tcW w:w="5069" w:type="dxa"/>
          </w:tcPr>
          <w:p w:rsidR="00F75CC2" w:rsidRPr="00F17EA1" w:rsidRDefault="00F75CC2" w:rsidP="00F75CC2">
            <w:pPr>
              <w:jc w:val="center"/>
              <w:rPr>
                <w:sz w:val="24"/>
                <w:szCs w:val="24"/>
              </w:rPr>
            </w:pPr>
            <w:r w:rsidRPr="00F17EA1">
              <w:rPr>
                <w:sz w:val="24"/>
                <w:szCs w:val="24"/>
              </w:rPr>
              <w:t>ФИО докладчика</w:t>
            </w:r>
          </w:p>
        </w:tc>
        <w:tc>
          <w:tcPr>
            <w:tcW w:w="5070" w:type="dxa"/>
          </w:tcPr>
          <w:p w:rsidR="00F75CC2" w:rsidRPr="009131BD" w:rsidRDefault="00F75CC2" w:rsidP="00F75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</w:t>
            </w:r>
          </w:p>
        </w:tc>
      </w:tr>
      <w:tr w:rsidR="009131BD" w:rsidRPr="009131BD" w:rsidTr="00F75CC2">
        <w:trPr>
          <w:trHeight w:val="909"/>
        </w:trPr>
        <w:tc>
          <w:tcPr>
            <w:tcW w:w="5069" w:type="dxa"/>
          </w:tcPr>
          <w:p w:rsidR="009131BD" w:rsidRPr="009131BD" w:rsidRDefault="009131BD" w:rsidP="009131BD">
            <w:pPr>
              <w:rPr>
                <w:i/>
                <w:sz w:val="24"/>
                <w:szCs w:val="24"/>
              </w:rPr>
            </w:pPr>
            <w:proofErr w:type="spellStart"/>
            <w:r w:rsidRPr="009131BD">
              <w:rPr>
                <w:b/>
                <w:sz w:val="24"/>
                <w:szCs w:val="24"/>
              </w:rPr>
              <w:t>Сулаева</w:t>
            </w:r>
            <w:proofErr w:type="spellEnd"/>
            <w:proofErr w:type="gramStart"/>
            <w:r w:rsidRPr="009131BD">
              <w:rPr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9131BD">
              <w:rPr>
                <w:b/>
                <w:sz w:val="24"/>
                <w:szCs w:val="24"/>
              </w:rPr>
              <w:t>Е.П.,</w:t>
            </w:r>
            <w:r w:rsidRPr="009131BD">
              <w:rPr>
                <w:i/>
                <w:sz w:val="24"/>
                <w:szCs w:val="24"/>
              </w:rPr>
              <w:t>директор</w:t>
            </w:r>
            <w:proofErr w:type="spellEnd"/>
            <w:r w:rsidRPr="009131BD">
              <w:rPr>
                <w:i/>
                <w:sz w:val="24"/>
                <w:szCs w:val="24"/>
              </w:rPr>
              <w:t xml:space="preserve"> ГБОУ СПО РО «ДГПГТ», к.п.н., г. Донецк  </w:t>
            </w:r>
          </w:p>
          <w:p w:rsidR="009131BD" w:rsidRPr="009131BD" w:rsidRDefault="009131BD" w:rsidP="009131BD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:rsidR="009131BD" w:rsidRPr="009131BD" w:rsidRDefault="009131BD" w:rsidP="00F75CC2">
            <w:pPr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 xml:space="preserve">Обоснование и разработка педагогических условий социального партнерства в ГБОУ </w:t>
            </w:r>
            <w:proofErr w:type="gramStart"/>
            <w:r w:rsidRPr="009131BD">
              <w:rPr>
                <w:sz w:val="24"/>
                <w:szCs w:val="24"/>
              </w:rPr>
              <w:t>СПО РО</w:t>
            </w:r>
            <w:proofErr w:type="gramEnd"/>
            <w:r w:rsidRPr="009131BD">
              <w:rPr>
                <w:sz w:val="24"/>
                <w:szCs w:val="24"/>
              </w:rPr>
              <w:t xml:space="preserve"> «ДГПГТ»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F75CC2">
            <w:pPr>
              <w:tabs>
                <w:tab w:val="left" w:pos="2220"/>
              </w:tabs>
              <w:rPr>
                <w:sz w:val="24"/>
                <w:szCs w:val="24"/>
              </w:rPr>
            </w:pPr>
            <w:r w:rsidRPr="00F75CC2">
              <w:rPr>
                <w:b/>
                <w:sz w:val="24"/>
                <w:szCs w:val="24"/>
              </w:rPr>
              <w:t>Москаленко Н.В.,</w:t>
            </w:r>
            <w:r w:rsidRPr="009131BD">
              <w:rPr>
                <w:i/>
                <w:sz w:val="24"/>
                <w:szCs w:val="24"/>
              </w:rPr>
              <w:t xml:space="preserve">заместитель директора по НМР 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«КТСиА», г. Каменск-Шахтинский</w:t>
            </w:r>
          </w:p>
        </w:tc>
        <w:tc>
          <w:tcPr>
            <w:tcW w:w="5070" w:type="dxa"/>
          </w:tcPr>
          <w:p w:rsidR="009131BD" w:rsidRPr="009131BD" w:rsidRDefault="009131BD" w:rsidP="009131BD">
            <w:pPr>
              <w:tabs>
                <w:tab w:val="left" w:pos="-57"/>
              </w:tabs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>Определяющие факторы подготовки конкурентоспособного специалиста</w:t>
            </w:r>
          </w:p>
          <w:p w:rsidR="009131BD" w:rsidRPr="009131BD" w:rsidRDefault="009131BD" w:rsidP="009131BD">
            <w:pPr>
              <w:rPr>
                <w:sz w:val="24"/>
                <w:szCs w:val="24"/>
              </w:rPr>
            </w:pP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9131BD">
            <w:pPr>
              <w:tabs>
                <w:tab w:val="left" w:pos="5562"/>
              </w:tabs>
              <w:ind w:right="-108"/>
              <w:rPr>
                <w:i/>
                <w:sz w:val="24"/>
                <w:szCs w:val="24"/>
              </w:rPr>
            </w:pPr>
            <w:r w:rsidRPr="009131BD">
              <w:rPr>
                <w:b/>
                <w:sz w:val="24"/>
                <w:szCs w:val="24"/>
              </w:rPr>
              <w:t>Веселова Е.С.,</w:t>
            </w:r>
            <w:r w:rsidRPr="009131BD">
              <w:rPr>
                <w:i/>
                <w:sz w:val="24"/>
                <w:szCs w:val="24"/>
              </w:rPr>
              <w:t xml:space="preserve">преподаватель 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«Каменск-Шахтинский  медицинский колледж»</w:t>
            </w:r>
          </w:p>
          <w:p w:rsidR="009131BD" w:rsidRPr="009131BD" w:rsidRDefault="009131BD" w:rsidP="00F75CC2">
            <w:pPr>
              <w:tabs>
                <w:tab w:val="left" w:pos="5562"/>
              </w:tabs>
              <w:ind w:right="-108"/>
              <w:rPr>
                <w:sz w:val="24"/>
                <w:szCs w:val="24"/>
              </w:rPr>
            </w:pPr>
            <w:r w:rsidRPr="009131BD">
              <w:rPr>
                <w:i/>
                <w:sz w:val="24"/>
                <w:szCs w:val="24"/>
              </w:rPr>
              <w:t>г. Каменск-Шахтинский</w:t>
            </w:r>
          </w:p>
        </w:tc>
        <w:tc>
          <w:tcPr>
            <w:tcW w:w="5070" w:type="dxa"/>
          </w:tcPr>
          <w:p w:rsidR="009131BD" w:rsidRPr="009131BD" w:rsidRDefault="009131BD" w:rsidP="00F75CC2">
            <w:pPr>
              <w:tabs>
                <w:tab w:val="left" w:pos="2220"/>
              </w:tabs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>Роль воспитательной внеаудиторной работы в формировании общих компетенций студентов-медиков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9131BD">
            <w:pPr>
              <w:tabs>
                <w:tab w:val="left" w:pos="2220"/>
              </w:tabs>
              <w:rPr>
                <w:i/>
                <w:sz w:val="24"/>
                <w:szCs w:val="24"/>
              </w:rPr>
            </w:pPr>
            <w:proofErr w:type="spellStart"/>
            <w:r w:rsidRPr="009131BD">
              <w:rPr>
                <w:b/>
                <w:sz w:val="24"/>
                <w:szCs w:val="24"/>
              </w:rPr>
              <w:t>Гетманова</w:t>
            </w:r>
            <w:proofErr w:type="spellEnd"/>
            <w:r w:rsidRPr="009131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31BD">
              <w:rPr>
                <w:b/>
                <w:sz w:val="24"/>
                <w:szCs w:val="24"/>
              </w:rPr>
              <w:t>Л.В.,</w:t>
            </w:r>
            <w:r w:rsidRPr="009131BD">
              <w:rPr>
                <w:i/>
                <w:sz w:val="24"/>
                <w:szCs w:val="24"/>
              </w:rPr>
              <w:t>методист</w:t>
            </w:r>
            <w:proofErr w:type="spellEnd"/>
            <w:r w:rsidRPr="009131BD">
              <w:rPr>
                <w:i/>
                <w:sz w:val="24"/>
                <w:szCs w:val="24"/>
              </w:rPr>
              <w:t xml:space="preserve">  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«Каменский педагогический колледж»,</w:t>
            </w:r>
          </w:p>
          <w:p w:rsidR="009131BD" w:rsidRPr="009131BD" w:rsidRDefault="009131BD" w:rsidP="00F75CC2">
            <w:pPr>
              <w:tabs>
                <w:tab w:val="left" w:pos="2220"/>
              </w:tabs>
              <w:rPr>
                <w:sz w:val="24"/>
                <w:szCs w:val="24"/>
              </w:rPr>
            </w:pPr>
            <w:r w:rsidRPr="009131BD">
              <w:rPr>
                <w:i/>
                <w:sz w:val="24"/>
                <w:szCs w:val="24"/>
              </w:rPr>
              <w:t xml:space="preserve"> г. Каменск-Шахтинский</w:t>
            </w:r>
          </w:p>
        </w:tc>
        <w:tc>
          <w:tcPr>
            <w:tcW w:w="5070" w:type="dxa"/>
          </w:tcPr>
          <w:p w:rsidR="009131BD" w:rsidRPr="009131BD" w:rsidRDefault="009131BD" w:rsidP="00F75CC2">
            <w:pPr>
              <w:tabs>
                <w:tab w:val="left" w:pos="2220"/>
              </w:tabs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 xml:space="preserve">Деятельность методической службы ОУ по внедрению ФГОС. 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9131BD">
            <w:pPr>
              <w:tabs>
                <w:tab w:val="left" w:pos="-57"/>
              </w:tabs>
              <w:rPr>
                <w:i/>
                <w:sz w:val="24"/>
                <w:szCs w:val="24"/>
              </w:rPr>
            </w:pPr>
            <w:r w:rsidRPr="009131BD">
              <w:rPr>
                <w:b/>
                <w:sz w:val="24"/>
                <w:szCs w:val="24"/>
              </w:rPr>
              <w:t>Селезнева Л.П.,</w:t>
            </w:r>
            <w:r w:rsidRPr="009131BD">
              <w:rPr>
                <w:i/>
                <w:sz w:val="24"/>
                <w:szCs w:val="24"/>
              </w:rPr>
              <w:t xml:space="preserve">преподаватель </w:t>
            </w:r>
          </w:p>
          <w:p w:rsidR="009131BD" w:rsidRPr="009131BD" w:rsidRDefault="009131BD" w:rsidP="009131BD">
            <w:pPr>
              <w:tabs>
                <w:tab w:val="left" w:pos="-57"/>
              </w:tabs>
              <w:rPr>
                <w:i/>
                <w:sz w:val="24"/>
                <w:szCs w:val="24"/>
              </w:rPr>
            </w:pPr>
            <w:r w:rsidRPr="009131BD">
              <w:rPr>
                <w:i/>
                <w:sz w:val="24"/>
                <w:szCs w:val="24"/>
              </w:rPr>
              <w:t xml:space="preserve">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«КТСиА», г. Каменск-Шахтинский</w:t>
            </w:r>
          </w:p>
          <w:p w:rsidR="009131BD" w:rsidRPr="009131BD" w:rsidRDefault="009131BD" w:rsidP="009131BD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:rsidR="009131BD" w:rsidRPr="009131BD" w:rsidRDefault="009131BD" w:rsidP="00F75CC2">
            <w:pPr>
              <w:shd w:val="clear" w:color="auto" w:fill="FFFFFF"/>
              <w:tabs>
                <w:tab w:val="left" w:pos="3495"/>
              </w:tabs>
              <w:rPr>
                <w:sz w:val="24"/>
                <w:szCs w:val="24"/>
              </w:rPr>
            </w:pPr>
            <w:r w:rsidRPr="009131BD">
              <w:rPr>
                <w:bCs/>
                <w:iCs/>
                <w:sz w:val="24"/>
                <w:szCs w:val="24"/>
              </w:rPr>
              <w:t xml:space="preserve">Взаимодействие с социальными партнерами при подготовке специалистов по направлению </w:t>
            </w:r>
            <w:r w:rsidRPr="009131BD">
              <w:rPr>
                <w:sz w:val="24"/>
                <w:szCs w:val="24"/>
              </w:rPr>
              <w:t xml:space="preserve">260800 Технология продукции и организация общественного питания </w:t>
            </w:r>
          </w:p>
        </w:tc>
      </w:tr>
      <w:tr w:rsidR="009131BD" w:rsidRPr="00F75CC2" w:rsidTr="00F75CC2">
        <w:trPr>
          <w:trHeight w:val="1044"/>
        </w:trPr>
        <w:tc>
          <w:tcPr>
            <w:tcW w:w="5069" w:type="dxa"/>
          </w:tcPr>
          <w:p w:rsidR="009131BD" w:rsidRPr="00F75CC2" w:rsidRDefault="009131BD" w:rsidP="009131BD">
            <w:pPr>
              <w:tabs>
                <w:tab w:val="left" w:pos="2220"/>
              </w:tabs>
              <w:rPr>
                <w:sz w:val="22"/>
                <w:szCs w:val="24"/>
              </w:rPr>
            </w:pPr>
            <w:r w:rsidRPr="00F75CC2">
              <w:rPr>
                <w:b/>
                <w:i/>
                <w:sz w:val="22"/>
                <w:szCs w:val="24"/>
              </w:rPr>
              <w:t>Прибыткова В.Н</w:t>
            </w:r>
            <w:r w:rsidRPr="00F75CC2">
              <w:rPr>
                <w:i/>
                <w:sz w:val="22"/>
                <w:szCs w:val="24"/>
              </w:rPr>
              <w:t>., старший методист</w:t>
            </w:r>
            <w:r w:rsidRPr="00F75CC2">
              <w:rPr>
                <w:sz w:val="22"/>
                <w:szCs w:val="24"/>
              </w:rPr>
              <w:t xml:space="preserve">  ГБОУ </w:t>
            </w:r>
            <w:proofErr w:type="gramStart"/>
            <w:r w:rsidRPr="00F75CC2">
              <w:rPr>
                <w:sz w:val="22"/>
                <w:szCs w:val="24"/>
              </w:rPr>
              <w:t>СПО РО</w:t>
            </w:r>
            <w:proofErr w:type="gramEnd"/>
            <w:r w:rsidRPr="00F75CC2">
              <w:rPr>
                <w:sz w:val="22"/>
                <w:szCs w:val="24"/>
              </w:rPr>
              <w:t xml:space="preserve"> «Донецкий сельскохозяйственный техникум» </w:t>
            </w:r>
          </w:p>
          <w:p w:rsidR="009131BD" w:rsidRPr="00F75CC2" w:rsidRDefault="009131BD" w:rsidP="009131BD">
            <w:pPr>
              <w:rPr>
                <w:sz w:val="22"/>
                <w:szCs w:val="24"/>
              </w:rPr>
            </w:pPr>
          </w:p>
        </w:tc>
        <w:tc>
          <w:tcPr>
            <w:tcW w:w="5070" w:type="dxa"/>
          </w:tcPr>
          <w:p w:rsidR="009131BD" w:rsidRPr="00F75CC2" w:rsidRDefault="009131BD" w:rsidP="00F75CC2">
            <w:pPr>
              <w:tabs>
                <w:tab w:val="left" w:pos="2220"/>
              </w:tabs>
              <w:rPr>
                <w:sz w:val="22"/>
                <w:szCs w:val="24"/>
              </w:rPr>
            </w:pPr>
            <w:r w:rsidRPr="00F75CC2">
              <w:rPr>
                <w:sz w:val="22"/>
                <w:szCs w:val="24"/>
              </w:rPr>
              <w:t>Деятельность методической службы  техникума, направленная на  обеспечение преобразований в организации  и содержании  образовательного  процесса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9131BD">
            <w:pPr>
              <w:rPr>
                <w:i/>
                <w:sz w:val="24"/>
                <w:szCs w:val="24"/>
              </w:rPr>
            </w:pPr>
            <w:r w:rsidRPr="009131BD">
              <w:rPr>
                <w:b/>
                <w:sz w:val="24"/>
                <w:szCs w:val="24"/>
              </w:rPr>
              <w:t>Колесникова С.Н.,</w:t>
            </w:r>
            <w:r w:rsidRPr="009131BD">
              <w:rPr>
                <w:i/>
                <w:sz w:val="24"/>
                <w:szCs w:val="24"/>
              </w:rPr>
              <w:t>преподаватель</w:t>
            </w:r>
          </w:p>
          <w:p w:rsidR="009131BD" w:rsidRPr="009131BD" w:rsidRDefault="009131BD" w:rsidP="00F75CC2">
            <w:pPr>
              <w:rPr>
                <w:sz w:val="24"/>
                <w:szCs w:val="24"/>
              </w:rPr>
            </w:pPr>
            <w:r w:rsidRPr="009131BD">
              <w:rPr>
                <w:i/>
                <w:sz w:val="24"/>
                <w:szCs w:val="24"/>
              </w:rPr>
              <w:t xml:space="preserve"> 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«КТСиА», г. Каменск-Шахтинский</w:t>
            </w:r>
          </w:p>
        </w:tc>
        <w:tc>
          <w:tcPr>
            <w:tcW w:w="5070" w:type="dxa"/>
          </w:tcPr>
          <w:p w:rsidR="009131BD" w:rsidRPr="009131BD" w:rsidRDefault="009131BD" w:rsidP="00F75CC2">
            <w:pPr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 xml:space="preserve">Использование комплексной информационной системы </w:t>
            </w:r>
            <w:proofErr w:type="spellStart"/>
            <w:r w:rsidRPr="009131BD">
              <w:rPr>
                <w:sz w:val="24"/>
                <w:szCs w:val="24"/>
                <w:lang w:val="en-US"/>
              </w:rPr>
              <w:t>netschool</w:t>
            </w:r>
            <w:proofErr w:type="spellEnd"/>
            <w:r w:rsidRPr="009131BD">
              <w:rPr>
                <w:sz w:val="24"/>
                <w:szCs w:val="24"/>
              </w:rPr>
              <w:t xml:space="preserve"> в образовательном процессе техникума.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9131BD">
            <w:pPr>
              <w:tabs>
                <w:tab w:val="left" w:pos="-57"/>
              </w:tabs>
              <w:rPr>
                <w:i/>
                <w:sz w:val="24"/>
                <w:szCs w:val="24"/>
              </w:rPr>
            </w:pPr>
            <w:r w:rsidRPr="009131BD">
              <w:rPr>
                <w:b/>
                <w:sz w:val="24"/>
                <w:szCs w:val="24"/>
              </w:rPr>
              <w:t>Дятлова Т.И.,</w:t>
            </w:r>
            <w:r w:rsidRPr="009131BD">
              <w:rPr>
                <w:i/>
                <w:sz w:val="24"/>
                <w:szCs w:val="24"/>
              </w:rPr>
              <w:t>преподаватель ГБОУ НПО РО ПУ №50</w:t>
            </w:r>
          </w:p>
          <w:p w:rsidR="009131BD" w:rsidRPr="009131BD" w:rsidRDefault="009131BD" w:rsidP="009131BD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:rsidR="009131BD" w:rsidRPr="009131BD" w:rsidRDefault="009131BD" w:rsidP="00F75CC2">
            <w:pPr>
              <w:tabs>
                <w:tab w:val="left" w:pos="-57"/>
              </w:tabs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>Применение различных форм и методов на уроках физики с целью привлечения интереса к дисциплине и обучению профессии.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F75CC2">
            <w:pPr>
              <w:tabs>
                <w:tab w:val="left" w:pos="-57"/>
              </w:tabs>
              <w:rPr>
                <w:b/>
                <w:sz w:val="24"/>
                <w:szCs w:val="24"/>
              </w:rPr>
            </w:pPr>
            <w:proofErr w:type="spellStart"/>
            <w:r w:rsidRPr="009131BD">
              <w:rPr>
                <w:b/>
                <w:sz w:val="24"/>
                <w:szCs w:val="24"/>
              </w:rPr>
              <w:t>Древелева</w:t>
            </w:r>
            <w:proofErr w:type="spellEnd"/>
            <w:r w:rsidRPr="009131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31BD">
              <w:rPr>
                <w:b/>
                <w:sz w:val="24"/>
                <w:szCs w:val="24"/>
              </w:rPr>
              <w:t>А.И.,</w:t>
            </w:r>
            <w:r w:rsidRPr="009131BD">
              <w:rPr>
                <w:i/>
                <w:sz w:val="24"/>
                <w:szCs w:val="24"/>
              </w:rPr>
              <w:t>преподаватель</w:t>
            </w:r>
            <w:proofErr w:type="spellEnd"/>
            <w:r w:rsidRPr="009131BD">
              <w:rPr>
                <w:i/>
                <w:sz w:val="24"/>
                <w:szCs w:val="24"/>
              </w:rPr>
              <w:t xml:space="preserve"> 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«КТСиА», г. Каменск-Шахтинский</w:t>
            </w:r>
          </w:p>
        </w:tc>
        <w:tc>
          <w:tcPr>
            <w:tcW w:w="5070" w:type="dxa"/>
          </w:tcPr>
          <w:p w:rsidR="009131BD" w:rsidRPr="009131BD" w:rsidRDefault="009131BD" w:rsidP="009131BD">
            <w:pPr>
              <w:tabs>
                <w:tab w:val="left" w:pos="-57"/>
              </w:tabs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 xml:space="preserve">Использование метода проектов на уроках </w:t>
            </w:r>
          </w:p>
          <w:p w:rsidR="009131BD" w:rsidRPr="009131BD" w:rsidRDefault="009131BD" w:rsidP="00F75CC2">
            <w:pPr>
              <w:tabs>
                <w:tab w:val="left" w:pos="-57"/>
              </w:tabs>
              <w:rPr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 xml:space="preserve">информатики и ИКТ. </w:t>
            </w:r>
          </w:p>
        </w:tc>
      </w:tr>
      <w:tr w:rsidR="009131BD" w:rsidRPr="009131BD" w:rsidTr="009131BD">
        <w:tc>
          <w:tcPr>
            <w:tcW w:w="5069" w:type="dxa"/>
          </w:tcPr>
          <w:p w:rsidR="009131BD" w:rsidRPr="009131BD" w:rsidRDefault="009131BD" w:rsidP="009131BD">
            <w:pPr>
              <w:tabs>
                <w:tab w:val="left" w:pos="2220"/>
              </w:tabs>
              <w:rPr>
                <w:i/>
                <w:sz w:val="24"/>
                <w:szCs w:val="24"/>
              </w:rPr>
            </w:pPr>
            <w:proofErr w:type="spellStart"/>
            <w:r w:rsidRPr="009131BD">
              <w:rPr>
                <w:b/>
                <w:sz w:val="24"/>
                <w:szCs w:val="24"/>
              </w:rPr>
              <w:t>Миненкова</w:t>
            </w:r>
            <w:proofErr w:type="spellEnd"/>
            <w:r w:rsidRPr="009131BD">
              <w:rPr>
                <w:b/>
                <w:sz w:val="24"/>
                <w:szCs w:val="24"/>
              </w:rPr>
              <w:t xml:space="preserve"> Л.Н</w:t>
            </w:r>
            <w:r w:rsidRPr="009131BD">
              <w:rPr>
                <w:sz w:val="24"/>
                <w:szCs w:val="24"/>
              </w:rPr>
              <w:t xml:space="preserve">., </w:t>
            </w:r>
            <w:r w:rsidRPr="009131BD">
              <w:rPr>
                <w:i/>
                <w:sz w:val="24"/>
                <w:szCs w:val="24"/>
              </w:rPr>
              <w:t xml:space="preserve">преподаватель </w:t>
            </w:r>
          </w:p>
          <w:p w:rsidR="009131BD" w:rsidRPr="009131BD" w:rsidRDefault="009131BD" w:rsidP="00F75CC2">
            <w:pPr>
              <w:pStyle w:val="2"/>
              <w:tabs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131BD">
              <w:rPr>
                <w:i/>
                <w:sz w:val="24"/>
                <w:szCs w:val="24"/>
              </w:rPr>
              <w:t xml:space="preserve">ГБОУ </w:t>
            </w:r>
            <w:proofErr w:type="gramStart"/>
            <w:r w:rsidRPr="009131BD">
              <w:rPr>
                <w:i/>
                <w:sz w:val="24"/>
                <w:szCs w:val="24"/>
              </w:rPr>
              <w:t>СПО РО</w:t>
            </w:r>
            <w:proofErr w:type="gramEnd"/>
            <w:r w:rsidRPr="009131BD">
              <w:rPr>
                <w:i/>
                <w:sz w:val="24"/>
                <w:szCs w:val="24"/>
              </w:rPr>
              <w:t xml:space="preserve"> «КТСиА», г. Каменск-Шахтинский</w:t>
            </w:r>
          </w:p>
          <w:p w:rsidR="009131BD" w:rsidRPr="009131BD" w:rsidRDefault="009131BD" w:rsidP="009131BD">
            <w:pPr>
              <w:tabs>
                <w:tab w:val="left" w:pos="-5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F75CC2" w:rsidRPr="009131BD" w:rsidRDefault="00F75CC2" w:rsidP="00F75CC2">
            <w:pPr>
              <w:rPr>
                <w:color w:val="0070C0"/>
                <w:sz w:val="24"/>
                <w:szCs w:val="24"/>
              </w:rPr>
            </w:pPr>
            <w:r w:rsidRPr="009131BD">
              <w:rPr>
                <w:sz w:val="24"/>
                <w:szCs w:val="24"/>
              </w:rPr>
              <w:t xml:space="preserve"> Роль УМК в подготовкеконкурентоспособного специалиста</w:t>
            </w:r>
          </w:p>
          <w:p w:rsidR="009131BD" w:rsidRPr="009131BD" w:rsidRDefault="009131BD" w:rsidP="009131BD">
            <w:pPr>
              <w:tabs>
                <w:tab w:val="left" w:pos="-57"/>
              </w:tabs>
              <w:rPr>
                <w:sz w:val="24"/>
                <w:szCs w:val="24"/>
              </w:rPr>
            </w:pPr>
          </w:p>
        </w:tc>
      </w:tr>
    </w:tbl>
    <w:p w:rsidR="00F17EA1" w:rsidRDefault="005B0210" w:rsidP="009131B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52515" cy="40989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BD" w:rsidRPr="00F75CC2" w:rsidRDefault="00F75CC2" w:rsidP="005712A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CC2">
        <w:rPr>
          <w:rFonts w:ascii="Times New Roman" w:hAnsi="Times New Roman" w:cs="Times New Roman"/>
          <w:sz w:val="28"/>
          <w:szCs w:val="28"/>
        </w:rPr>
        <w:t>В ходе конференц</w:t>
      </w:r>
      <w:bookmarkStart w:id="0" w:name="_GoBack"/>
      <w:bookmarkEnd w:id="0"/>
      <w:r w:rsidRPr="00F75CC2">
        <w:rPr>
          <w:rFonts w:ascii="Times New Roman" w:hAnsi="Times New Roman" w:cs="Times New Roman"/>
          <w:sz w:val="28"/>
          <w:szCs w:val="28"/>
        </w:rPr>
        <w:t>ии была принята резолюция:</w:t>
      </w:r>
    </w:p>
    <w:p w:rsidR="00F75CC2" w:rsidRPr="00F75CC2" w:rsidRDefault="00F75CC2" w:rsidP="00F75CC2">
      <w:pPr>
        <w:rPr>
          <w:rFonts w:ascii="Times New Roman" w:hAnsi="Times New Roman" w:cs="Times New Roman"/>
          <w:bCs/>
          <w:sz w:val="28"/>
          <w:szCs w:val="28"/>
        </w:rPr>
      </w:pPr>
      <w:r w:rsidRPr="00F75CC2">
        <w:rPr>
          <w:rFonts w:ascii="Times New Roman" w:hAnsi="Times New Roman" w:cs="Times New Roman"/>
          <w:bCs/>
          <w:sz w:val="28"/>
          <w:szCs w:val="28"/>
        </w:rPr>
        <w:t>1. Одобрить опыт работы  образовательных учреждений начального и среднего профессионального образования Ростовской области по  проводимой работе с целью подготовки конкурентоспособного специалиста.</w:t>
      </w:r>
    </w:p>
    <w:p w:rsidR="00F75CC2" w:rsidRPr="00F75CC2" w:rsidRDefault="00F75CC2" w:rsidP="00F75CC2">
      <w:pPr>
        <w:rPr>
          <w:rFonts w:ascii="Times New Roman" w:hAnsi="Times New Roman" w:cs="Times New Roman"/>
          <w:bCs/>
          <w:sz w:val="28"/>
          <w:szCs w:val="28"/>
        </w:rPr>
      </w:pPr>
      <w:r w:rsidRPr="00F75CC2">
        <w:rPr>
          <w:rFonts w:ascii="Times New Roman" w:hAnsi="Times New Roman" w:cs="Times New Roman"/>
          <w:bCs/>
          <w:sz w:val="28"/>
          <w:szCs w:val="28"/>
        </w:rPr>
        <w:t>2. Продолжить работу ОУ по  взаимодействию с социальными партнерами   в соответствии с Областным законом  от 29.09.2009 –ЗС «О взаимодействии областных государственных образовательных учреждений начального и среднего профессионального образования и работодателей  в сфере подготовки и трудоустройства рабочих кадров и специалистов».</w:t>
      </w:r>
    </w:p>
    <w:p w:rsidR="00F75CC2" w:rsidRPr="00F75CC2" w:rsidRDefault="00F75CC2" w:rsidP="00F75CC2">
      <w:pPr>
        <w:rPr>
          <w:rFonts w:ascii="Times New Roman" w:hAnsi="Times New Roman" w:cs="Times New Roman"/>
          <w:sz w:val="28"/>
          <w:szCs w:val="28"/>
        </w:rPr>
      </w:pPr>
      <w:r w:rsidRPr="00F75CC2">
        <w:rPr>
          <w:rFonts w:ascii="Times New Roman" w:hAnsi="Times New Roman" w:cs="Times New Roman"/>
          <w:bCs/>
          <w:sz w:val="28"/>
          <w:szCs w:val="28"/>
        </w:rPr>
        <w:t xml:space="preserve">3. Продолжить работу по использованию в </w:t>
      </w:r>
      <w:r w:rsidRPr="00F75CC2">
        <w:rPr>
          <w:rFonts w:ascii="Times New Roman" w:hAnsi="Times New Roman" w:cs="Times New Roman"/>
          <w:sz w:val="28"/>
          <w:szCs w:val="28"/>
        </w:rPr>
        <w:t xml:space="preserve"> образовательном процессе современных образовательных технологий.</w:t>
      </w:r>
    </w:p>
    <w:p w:rsidR="00F75CC2" w:rsidRPr="00F75CC2" w:rsidRDefault="00F75CC2" w:rsidP="00F75CC2">
      <w:pPr>
        <w:rPr>
          <w:rFonts w:ascii="Times New Roman" w:hAnsi="Times New Roman" w:cs="Times New Roman"/>
          <w:sz w:val="28"/>
          <w:szCs w:val="28"/>
        </w:rPr>
      </w:pPr>
      <w:r w:rsidRPr="00F75CC2">
        <w:rPr>
          <w:rFonts w:ascii="Times New Roman" w:hAnsi="Times New Roman" w:cs="Times New Roman"/>
          <w:sz w:val="28"/>
          <w:szCs w:val="28"/>
        </w:rPr>
        <w:t>4. Проводить совместно с предприятиями – заказчиками кадров мероприятия по поднятию престижа подготавливаемых  профессий и  специальностей.</w:t>
      </w:r>
    </w:p>
    <w:p w:rsidR="00F75CC2" w:rsidRPr="00F75CC2" w:rsidRDefault="00F75CC2" w:rsidP="00F75CC2">
      <w:pPr>
        <w:rPr>
          <w:rFonts w:ascii="Times New Roman" w:hAnsi="Times New Roman" w:cs="Times New Roman"/>
          <w:sz w:val="28"/>
          <w:szCs w:val="28"/>
        </w:rPr>
      </w:pPr>
      <w:r w:rsidRPr="00F75CC2">
        <w:rPr>
          <w:rFonts w:ascii="Times New Roman" w:hAnsi="Times New Roman" w:cs="Times New Roman"/>
          <w:sz w:val="28"/>
          <w:szCs w:val="28"/>
        </w:rPr>
        <w:t>5. Продолжить модернизацию материально-технической базы  образовательных учреждений  в соответствии  с требованиями ФГОС нового поколения.</w:t>
      </w:r>
    </w:p>
    <w:p w:rsidR="00F75CC2" w:rsidRPr="00F75CC2" w:rsidRDefault="00F75CC2" w:rsidP="00F75CC2">
      <w:pPr>
        <w:rPr>
          <w:rFonts w:ascii="Times New Roman" w:hAnsi="Times New Roman" w:cs="Times New Roman"/>
          <w:sz w:val="28"/>
          <w:szCs w:val="28"/>
        </w:rPr>
      </w:pPr>
      <w:r w:rsidRPr="00F75CC2">
        <w:rPr>
          <w:rFonts w:ascii="Times New Roman" w:hAnsi="Times New Roman" w:cs="Times New Roman"/>
          <w:sz w:val="28"/>
          <w:szCs w:val="28"/>
        </w:rPr>
        <w:t>6. Методическим службам образовательных учреждений продолжить   организационно-методическое сопровождение  реализации  ФГОС нового поколения.</w:t>
      </w:r>
    </w:p>
    <w:p w:rsidR="00A41177" w:rsidRPr="00194937" w:rsidRDefault="00AB2620" w:rsidP="005712AF">
      <w:pPr>
        <w:rPr>
          <w:rFonts w:ascii="Times New Roman" w:eastAsia="Times New Roman" w:hAnsi="Times New Roman" w:cs="Times New Roman"/>
          <w:sz w:val="28"/>
          <w:szCs w:val="28"/>
        </w:rPr>
      </w:pPr>
      <w:r w:rsidRPr="00AB2620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анизационным комит</w:t>
      </w:r>
      <w:r w:rsidRPr="00AB2620">
        <w:rPr>
          <w:rFonts w:ascii="Times New Roman" w:hAnsi="Times New Roman" w:cs="Times New Roman"/>
          <w:sz w:val="28"/>
          <w:szCs w:val="28"/>
        </w:rPr>
        <w:t xml:space="preserve">етом издан сборник материалов </w:t>
      </w:r>
      <w:r w:rsidR="00494E84" w:rsidRPr="00AB2620">
        <w:rPr>
          <w:rFonts w:ascii="Times New Roman" w:hAnsi="Times New Roman" w:cs="Times New Roman"/>
          <w:sz w:val="28"/>
          <w:szCs w:val="28"/>
        </w:rPr>
        <w:t>конференции</w:t>
      </w:r>
      <w:r w:rsidR="00494E84">
        <w:rPr>
          <w:rFonts w:ascii="Times New Roman" w:hAnsi="Times New Roman" w:cs="Times New Roman"/>
          <w:sz w:val="28"/>
          <w:szCs w:val="28"/>
        </w:rPr>
        <w:t>.</w:t>
      </w:r>
    </w:p>
    <w:sectPr w:rsidR="00A41177" w:rsidRPr="00194937" w:rsidSect="005712AF">
      <w:pgSz w:w="11906" w:h="16838"/>
      <w:pgMar w:top="113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442F"/>
    <w:multiLevelType w:val="hybridMultilevel"/>
    <w:tmpl w:val="23B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234F"/>
    <w:multiLevelType w:val="hybridMultilevel"/>
    <w:tmpl w:val="C9208260"/>
    <w:lvl w:ilvl="0" w:tplc="39746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E7138"/>
    <w:multiLevelType w:val="hybridMultilevel"/>
    <w:tmpl w:val="D7AA3994"/>
    <w:lvl w:ilvl="0" w:tplc="31A4C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827E6"/>
    <w:multiLevelType w:val="hybridMultilevel"/>
    <w:tmpl w:val="E1C0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D79C4"/>
    <w:rsid w:val="000173BE"/>
    <w:rsid w:val="00020C03"/>
    <w:rsid w:val="00082C49"/>
    <w:rsid w:val="0009602C"/>
    <w:rsid w:val="00152EB0"/>
    <w:rsid w:val="00194937"/>
    <w:rsid w:val="0021523C"/>
    <w:rsid w:val="00370831"/>
    <w:rsid w:val="003734CF"/>
    <w:rsid w:val="003D319E"/>
    <w:rsid w:val="0041017A"/>
    <w:rsid w:val="00467CD5"/>
    <w:rsid w:val="00494E84"/>
    <w:rsid w:val="004F1E87"/>
    <w:rsid w:val="0050413F"/>
    <w:rsid w:val="005066F6"/>
    <w:rsid w:val="0050727C"/>
    <w:rsid w:val="005712AF"/>
    <w:rsid w:val="005B0210"/>
    <w:rsid w:val="005B2083"/>
    <w:rsid w:val="005B3EFA"/>
    <w:rsid w:val="005F53FD"/>
    <w:rsid w:val="0067141D"/>
    <w:rsid w:val="00681007"/>
    <w:rsid w:val="007816F6"/>
    <w:rsid w:val="007A64A2"/>
    <w:rsid w:val="00806A8E"/>
    <w:rsid w:val="00875E6E"/>
    <w:rsid w:val="0090474A"/>
    <w:rsid w:val="009131BD"/>
    <w:rsid w:val="00935EDD"/>
    <w:rsid w:val="00960D05"/>
    <w:rsid w:val="00A17E3F"/>
    <w:rsid w:val="00A20D4F"/>
    <w:rsid w:val="00A41177"/>
    <w:rsid w:val="00A9785D"/>
    <w:rsid w:val="00AB2620"/>
    <w:rsid w:val="00AF4D61"/>
    <w:rsid w:val="00BD15C0"/>
    <w:rsid w:val="00C02BAB"/>
    <w:rsid w:val="00D252B9"/>
    <w:rsid w:val="00D40C56"/>
    <w:rsid w:val="00D84AC1"/>
    <w:rsid w:val="00DA40C5"/>
    <w:rsid w:val="00E40F51"/>
    <w:rsid w:val="00F17EA1"/>
    <w:rsid w:val="00F564AE"/>
    <w:rsid w:val="00F75CC2"/>
    <w:rsid w:val="00FC61FE"/>
    <w:rsid w:val="00FD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5D"/>
  </w:style>
  <w:style w:type="paragraph" w:styleId="1">
    <w:name w:val="heading 1"/>
    <w:basedOn w:val="a"/>
    <w:next w:val="a"/>
    <w:link w:val="10"/>
    <w:uiPriority w:val="9"/>
    <w:qFormat/>
    <w:rsid w:val="00D40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D79C4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816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16F6"/>
  </w:style>
  <w:style w:type="paragraph" w:styleId="a5">
    <w:name w:val="Body Text First Indent"/>
    <w:basedOn w:val="a3"/>
    <w:link w:val="a6"/>
    <w:rsid w:val="007816F6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Красная строка Знак"/>
    <w:basedOn w:val="a4"/>
    <w:link w:val="a5"/>
    <w:rsid w:val="007816F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FC61FE"/>
    <w:pPr>
      <w:spacing w:after="0" w:line="240" w:lineRule="auto"/>
    </w:pPr>
  </w:style>
  <w:style w:type="paragraph" w:customStyle="1" w:styleId="ConsPlusTitle">
    <w:name w:val="ConsPlusTitle"/>
    <w:rsid w:val="00681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708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0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b">
    <w:name w:val="Table Grid"/>
    <w:basedOn w:val="a1"/>
    <w:rsid w:val="0091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D79C4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816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16F6"/>
  </w:style>
  <w:style w:type="paragraph" w:styleId="a5">
    <w:name w:val="Body Text First Indent"/>
    <w:basedOn w:val="a3"/>
    <w:link w:val="a6"/>
    <w:rsid w:val="007816F6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Красная строка Знак"/>
    <w:basedOn w:val="a4"/>
    <w:link w:val="a5"/>
    <w:rsid w:val="007816F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FC61FE"/>
    <w:pPr>
      <w:spacing w:after="0" w:line="240" w:lineRule="auto"/>
    </w:pPr>
  </w:style>
  <w:style w:type="paragraph" w:customStyle="1" w:styleId="ConsPlusTitle">
    <w:name w:val="ConsPlusTitle"/>
    <w:rsid w:val="00681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708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0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b">
    <w:name w:val="Table Grid"/>
    <w:basedOn w:val="a1"/>
    <w:rsid w:val="0091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РО КТСиА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В.А.</dc:creator>
  <cp:keywords/>
  <dc:description/>
  <cp:lastModifiedBy>metod kab</cp:lastModifiedBy>
  <cp:revision>7</cp:revision>
  <dcterms:created xsi:type="dcterms:W3CDTF">2013-06-06T13:03:00Z</dcterms:created>
  <dcterms:modified xsi:type="dcterms:W3CDTF">2013-06-10T08:39:00Z</dcterms:modified>
</cp:coreProperties>
</file>