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80" w:rsidRDefault="0014274B" w:rsidP="00D215B4">
      <w:pPr>
        <w:pStyle w:val="1"/>
        <w:suppressAutoHyphens/>
        <w:ind w:left="0"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67401" cy="9572263"/>
            <wp:effectExtent l="19050" t="0" r="47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262" t="16979" r="14726" b="1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401" cy="957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AE8" w:rsidRDefault="00CA7AE8" w:rsidP="00FA0929">
      <w:pPr>
        <w:pStyle w:val="1"/>
        <w:suppressAutoHyphens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1.3. Для участия в</w:t>
      </w:r>
      <w:r w:rsidRPr="00802F6A">
        <w:rPr>
          <w:sz w:val="28"/>
          <w:szCs w:val="28"/>
        </w:rPr>
        <w:t xml:space="preserve"> Конкурсе </w:t>
      </w:r>
      <w:r>
        <w:rPr>
          <w:sz w:val="28"/>
          <w:szCs w:val="28"/>
        </w:rPr>
        <w:t>приглашаются</w:t>
      </w:r>
      <w:r w:rsidRPr="00802F6A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учреждений среднего профессионального образования (возраст участников от 14 до 23 лет).</w:t>
      </w:r>
    </w:p>
    <w:p w:rsidR="00CA7AE8" w:rsidRPr="00802F6A" w:rsidRDefault="00CA7AE8" w:rsidP="00FA0929">
      <w:pPr>
        <w:pStyle w:val="1"/>
        <w:suppressAutoHyphens/>
        <w:ind w:left="0" w:firstLine="567"/>
        <w:rPr>
          <w:sz w:val="28"/>
          <w:szCs w:val="28"/>
        </w:rPr>
      </w:pPr>
      <w:r>
        <w:rPr>
          <w:rFonts w:eastAsia="HiddenHorzOCR"/>
          <w:sz w:val="28"/>
          <w:szCs w:val="28"/>
        </w:rPr>
        <w:t>1.4.</w:t>
      </w:r>
      <w:r w:rsidRPr="00802F6A">
        <w:rPr>
          <w:rFonts w:eastAsia="HiddenHorzOCR"/>
          <w:sz w:val="28"/>
          <w:szCs w:val="28"/>
        </w:rPr>
        <w:t xml:space="preserve">Общее руководство подготовкой и проведением Конкурса осуществляет организационный комитет, </w:t>
      </w:r>
      <w:r w:rsidRPr="00802F6A">
        <w:rPr>
          <w:sz w:val="28"/>
          <w:szCs w:val="28"/>
        </w:rPr>
        <w:t>состоящий из представителей организатора Конкурса. Оргкомитет формирует экспертные комиссии по направлениям Конкурса, осуществляет руководство и координацию работы всех организаторов и участников Конкурса. Оргкомитет Конкурса осуществляет общий контроль над ходом Конкурса и, при необходимости, вносит в него корректировки.</w:t>
      </w:r>
    </w:p>
    <w:p w:rsidR="00CA7AE8" w:rsidRPr="0003462D" w:rsidRDefault="00CA7AE8" w:rsidP="00FA0929">
      <w:pPr>
        <w:spacing w:after="0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 xml:space="preserve">1.5.Цель и задачи конкурса: </w:t>
      </w:r>
    </w:p>
    <w:p w:rsidR="00CA7AE8" w:rsidRPr="0003462D" w:rsidRDefault="00CA7AE8" w:rsidP="00FA0929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Цель – выявить творческий потенциал обучающейся молодежи образовательных учреждений среднего профессионального образования.</w:t>
      </w:r>
    </w:p>
    <w:p w:rsidR="00CA7AE8" w:rsidRPr="0003462D" w:rsidRDefault="004C7A81" w:rsidP="00FA0929">
      <w:pPr>
        <w:tabs>
          <w:tab w:val="num" w:pos="0"/>
          <w:tab w:val="left" w:pos="3140"/>
        </w:tabs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>Задачи: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поощрение развития поэтических умений и навыков;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стимулирование интереса к русскому языку, литературе и истории на примере жизни и творчества и поэтов;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стимулирование творческой активности молодёжи;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повышение престижа самостоятельной творческой деятельностиобучающихся;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предоставление возможности обучающимся, занимающимся литературным творчеством, обмена опытом;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освещение конкурса в средствах массовой информации;</w:t>
      </w:r>
    </w:p>
    <w:p w:rsidR="00CA7AE8" w:rsidRPr="0003462D" w:rsidRDefault="00CA7AE8" w:rsidP="00FA0929">
      <w:pPr>
        <w:pStyle w:val="1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eastAsia="HiddenHorzOCR"/>
          <w:sz w:val="28"/>
          <w:szCs w:val="28"/>
        </w:rPr>
      </w:pPr>
      <w:r w:rsidRPr="0003462D">
        <w:rPr>
          <w:sz w:val="28"/>
          <w:szCs w:val="28"/>
        </w:rPr>
        <w:t>возрождение традиции звучащего слова, воспитание культуры чтения;</w:t>
      </w:r>
    </w:p>
    <w:p w:rsidR="00CA7AE8" w:rsidRPr="0003462D" w:rsidRDefault="00CA7AE8" w:rsidP="00FA0929">
      <w:pPr>
        <w:pStyle w:val="1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ind w:left="426" w:hanging="426"/>
        <w:rPr>
          <w:rFonts w:eastAsia="HiddenHorzOCR"/>
          <w:sz w:val="28"/>
          <w:szCs w:val="28"/>
        </w:rPr>
      </w:pPr>
      <w:r w:rsidRPr="0003462D">
        <w:rPr>
          <w:sz w:val="28"/>
          <w:szCs w:val="28"/>
        </w:rPr>
        <w:t>пробуждение интереса к чтению, воспитание литературного и художественного вкуса;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HiddenHorzOCR" w:hAnsi="Times New Roman"/>
          <w:sz w:val="28"/>
          <w:szCs w:val="28"/>
        </w:rPr>
      </w:pPr>
      <w:r w:rsidRPr="0003462D">
        <w:rPr>
          <w:rFonts w:ascii="Times New Roman" w:eastAsia="HiddenHorzOCR" w:hAnsi="Times New Roman"/>
          <w:sz w:val="28"/>
          <w:szCs w:val="28"/>
        </w:rPr>
        <w:t>повышение мотивации педагогических работников-наставниковучастников к активному использованию современных информационно-коммуникационных технологий в образовательном процессе;</w:t>
      </w:r>
    </w:p>
    <w:p w:rsidR="00CA7AE8" w:rsidRPr="0003462D" w:rsidRDefault="00CA7AE8" w:rsidP="00FA0929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издание лучших творческих работ.</w:t>
      </w:r>
    </w:p>
    <w:p w:rsidR="00CA7AE8" w:rsidRPr="0003462D" w:rsidRDefault="00CA7AE8" w:rsidP="004C7A81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CA7AE8" w:rsidRPr="0003462D" w:rsidRDefault="00CA7AE8" w:rsidP="004C7A8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>2. Регламент проведения конкурса</w:t>
      </w:r>
    </w:p>
    <w:p w:rsidR="00CA7AE8" w:rsidRPr="007C7E6E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C7E6E">
        <w:rPr>
          <w:rFonts w:ascii="Times New Roman" w:hAnsi="Times New Roman"/>
          <w:color w:val="000000"/>
          <w:sz w:val="28"/>
          <w:szCs w:val="28"/>
        </w:rPr>
        <w:t>1 (отборочный) тур - с 1 ноябряпо 15 ноября2016 года</w:t>
      </w:r>
    </w:p>
    <w:p w:rsidR="00CA7AE8" w:rsidRPr="007C7E6E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C7E6E">
        <w:rPr>
          <w:rFonts w:ascii="Times New Roman" w:hAnsi="Times New Roman"/>
          <w:color w:val="000000"/>
          <w:sz w:val="28"/>
          <w:szCs w:val="28"/>
        </w:rPr>
        <w:t xml:space="preserve">2 (очный)тур - 25 ноября 2016 года в </w:t>
      </w:r>
      <w:r w:rsidRPr="007C7E6E">
        <w:rPr>
          <w:rFonts w:ascii="Times New Roman" w:hAnsi="Times New Roman"/>
          <w:sz w:val="28"/>
          <w:szCs w:val="28"/>
        </w:rPr>
        <w:t xml:space="preserve">ГБПОУРО «ДПГТ» </w:t>
      </w:r>
      <w:r w:rsidRPr="007C7E6E">
        <w:rPr>
          <w:rFonts w:ascii="Times New Roman" w:hAnsi="Times New Roman"/>
          <w:color w:val="000000"/>
          <w:sz w:val="28"/>
          <w:szCs w:val="28"/>
        </w:rPr>
        <w:t>(г. Донецк).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10"/>
          <w:sz w:val="28"/>
          <w:szCs w:val="28"/>
        </w:rPr>
      </w:pP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Конкурс проводится по двум номинациям: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  <w:lang w:val="en-US"/>
        </w:rPr>
        <w:t>I</w:t>
      </w: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 номинация: Лучшее</w:t>
      </w:r>
      <w:r w:rsidR="0035550E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 авторское</w:t>
      </w: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 стихотворение.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b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  <w:lang w:val="en-US"/>
        </w:rPr>
        <w:t>II</w:t>
      </w: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 номинация: Лучшая декламация.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Конкурсанты первой номинации (авторы стихотворений) принимают участие в двух турах.</w:t>
      </w:r>
    </w:p>
    <w:p w:rsidR="00CA7AE8" w:rsidRPr="0003462D" w:rsidRDefault="00CA7AE8" w:rsidP="00FA0929">
      <w:pPr>
        <w:spacing w:before="12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Первый тур </w:t>
      </w: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– заочный, отборочный. На конкурс присылаются стихотворения собственного сочинения по двум тематическим направлениям:</w:t>
      </w:r>
    </w:p>
    <w:p w:rsidR="00CA7AE8" w:rsidRPr="0039225A" w:rsidRDefault="00CA7AE8" w:rsidP="00FA0929">
      <w:pPr>
        <w:pStyle w:val="ac"/>
        <w:numPr>
          <w:ilvl w:val="0"/>
          <w:numId w:val="4"/>
        </w:numPr>
        <w:spacing w:before="120" w:after="0" w:line="240" w:lineRule="auto"/>
        <w:ind w:left="0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07791">
        <w:rPr>
          <w:rFonts w:ascii="Times New Roman" w:hAnsi="Times New Roman"/>
          <w:b/>
          <w:i/>
          <w:sz w:val="28"/>
          <w:szCs w:val="28"/>
        </w:rPr>
        <w:t>«Краски жизни»</w:t>
      </w:r>
      <w:r w:rsidRPr="00A07791">
        <w:rPr>
          <w:rFonts w:ascii="Times New Roman" w:hAnsi="Times New Roman"/>
          <w:sz w:val="28"/>
          <w:szCs w:val="28"/>
        </w:rPr>
        <w:t xml:space="preserve"> (Стихотворение насвободную тему).</w:t>
      </w:r>
    </w:p>
    <w:p w:rsidR="00CA7AE8" w:rsidRPr="0039225A" w:rsidRDefault="00CA7AE8" w:rsidP="00FA0929">
      <w:pPr>
        <w:pStyle w:val="ac"/>
        <w:numPr>
          <w:ilvl w:val="0"/>
          <w:numId w:val="4"/>
        </w:numPr>
        <w:spacing w:before="120" w:after="0" w:line="240" w:lineRule="auto"/>
        <w:ind w:left="0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9225A">
        <w:rPr>
          <w:rFonts w:ascii="Times New Roman" w:hAnsi="Times New Roman"/>
          <w:b/>
          <w:i/>
          <w:sz w:val="28"/>
          <w:szCs w:val="28"/>
        </w:rPr>
        <w:t>«Души прекрасные порывы…»</w:t>
      </w:r>
      <w:r w:rsidRPr="0039225A">
        <w:rPr>
          <w:rFonts w:ascii="Times New Roman" w:hAnsi="Times New Roman"/>
          <w:spacing w:val="10"/>
          <w:sz w:val="28"/>
          <w:szCs w:val="28"/>
        </w:rPr>
        <w:t xml:space="preserve"> (Стихотворения </w:t>
      </w:r>
      <w:r w:rsidRPr="0039225A">
        <w:rPr>
          <w:rFonts w:ascii="Times New Roman" w:hAnsi="Times New Roman"/>
          <w:sz w:val="28"/>
          <w:szCs w:val="28"/>
        </w:rPr>
        <w:t>должны раскрывать личное отношение автора к себе</w:t>
      </w:r>
      <w:r w:rsidR="0035550E">
        <w:rPr>
          <w:rFonts w:ascii="Times New Roman" w:hAnsi="Times New Roman"/>
          <w:sz w:val="28"/>
          <w:szCs w:val="28"/>
        </w:rPr>
        <w:t xml:space="preserve"> и миру, к творчеству,</w:t>
      </w:r>
      <w:r w:rsidR="0035550E">
        <w:rPr>
          <w:rFonts w:ascii="Times New Roman" w:hAnsi="Times New Roman"/>
          <w:color w:val="000000"/>
          <w:spacing w:val="10"/>
          <w:sz w:val="28"/>
          <w:szCs w:val="28"/>
        </w:rPr>
        <w:t xml:space="preserve"> выявлять </w:t>
      </w:r>
      <w:r w:rsidRPr="0039225A">
        <w:rPr>
          <w:rFonts w:ascii="Times New Roman" w:hAnsi="Times New Roman"/>
          <w:color w:val="000000"/>
          <w:spacing w:val="10"/>
          <w:sz w:val="28"/>
          <w:szCs w:val="28"/>
        </w:rPr>
        <w:t xml:space="preserve"> нравственные качества, отражать жизненную позицию).</w:t>
      </w:r>
    </w:p>
    <w:p w:rsidR="004C7A81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lastRenderedPageBreak/>
        <w:t>На конкурс принимаются стихотворения на русском языке объемом не более 50 строк. Количество стихот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ворений одного автора – не менее</w:t>
      </w: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 xml:space="preserve"> двух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 и не более трёх</w:t>
      </w:r>
      <w:r w:rsidR="004C7A81">
        <w:rPr>
          <w:rFonts w:ascii="Times New Roman" w:hAnsi="Times New Roman"/>
          <w:color w:val="000000"/>
          <w:spacing w:val="10"/>
          <w:sz w:val="28"/>
          <w:szCs w:val="28"/>
        </w:rPr>
        <w:t>.</w:t>
      </w:r>
    </w:p>
    <w:p w:rsidR="00CA7AE8" w:rsidRDefault="00CA7AE8" w:rsidP="00FA09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7266">
        <w:rPr>
          <w:rFonts w:ascii="Times New Roman" w:hAnsi="Times New Roman"/>
          <w:sz w:val="28"/>
          <w:szCs w:val="28"/>
        </w:rPr>
        <w:t>На конкурс не принимаются</w:t>
      </w:r>
      <w:r>
        <w:rPr>
          <w:rFonts w:ascii="Times New Roman" w:hAnsi="Times New Roman"/>
          <w:sz w:val="28"/>
          <w:szCs w:val="28"/>
        </w:rPr>
        <w:t>:</w:t>
      </w:r>
    </w:p>
    <w:p w:rsidR="00CA7AE8" w:rsidRDefault="00CA7AE8" w:rsidP="00FA092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D77266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уже ранее напечатанные или выложенные в интернете, </w:t>
      </w:r>
    </w:p>
    <w:p w:rsidR="00CA7AE8" w:rsidRDefault="00CA7AE8" w:rsidP="00FA092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Pr="00D77266">
        <w:rPr>
          <w:rFonts w:ascii="Times New Roman" w:hAnsi="Times New Roman"/>
          <w:sz w:val="28"/>
          <w:szCs w:val="28"/>
        </w:rPr>
        <w:t xml:space="preserve">с содержанием нецензурных слов и выражений, </w:t>
      </w:r>
    </w:p>
    <w:p w:rsidR="00CA7AE8" w:rsidRDefault="00CA7AE8" w:rsidP="00FA092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пропагандирующие аморальное поведение и вредные привычки;</w:t>
      </w:r>
    </w:p>
    <w:p w:rsidR="00CA7AE8" w:rsidRPr="00733DE9" w:rsidRDefault="00CA7AE8" w:rsidP="00FA0929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с </w:t>
      </w:r>
      <w:r w:rsidRPr="00D77266">
        <w:rPr>
          <w:rFonts w:ascii="Times New Roman" w:hAnsi="Times New Roman"/>
          <w:sz w:val="28"/>
          <w:szCs w:val="28"/>
        </w:rPr>
        <w:t>антинациональными высказываниями, а также баллады, поэмы, басни, сказки и стихотворения в прозе.</w:t>
      </w:r>
    </w:p>
    <w:p w:rsidR="00CA7AE8" w:rsidRDefault="00CA7AE8" w:rsidP="00FA092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646D6">
        <w:rPr>
          <w:rFonts w:ascii="Times New Roman" w:hAnsi="Times New Roman"/>
          <w:b/>
          <w:sz w:val="28"/>
          <w:szCs w:val="28"/>
        </w:rPr>
        <w:t>По итогам конкурса решением жюри будет издан поэтический сборник, составленный из лучших творческих работ.</w:t>
      </w:r>
    </w:p>
    <w:p w:rsidR="004C7A81" w:rsidRPr="00AA0374" w:rsidRDefault="004C7A81" w:rsidP="00FA092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CA7AE8" w:rsidRPr="00D77266" w:rsidRDefault="00CA7AE8" w:rsidP="00FA092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77266">
        <w:rPr>
          <w:rFonts w:ascii="Times New Roman" w:hAnsi="Times New Roman"/>
          <w:b/>
          <w:sz w:val="28"/>
          <w:szCs w:val="28"/>
        </w:rPr>
        <w:t xml:space="preserve">Требования к оформлению текстов стихотворений (для </w:t>
      </w:r>
      <w:r w:rsidRPr="00D7726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7266">
        <w:rPr>
          <w:rFonts w:ascii="Times New Roman" w:hAnsi="Times New Roman"/>
          <w:b/>
          <w:sz w:val="28"/>
          <w:szCs w:val="28"/>
        </w:rPr>
        <w:t xml:space="preserve"> номинации)</w:t>
      </w:r>
    </w:p>
    <w:p w:rsidR="00CA7AE8" w:rsidRPr="00D77266" w:rsidRDefault="00CA7AE8" w:rsidP="00FA09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7266">
        <w:rPr>
          <w:rFonts w:ascii="Times New Roman" w:hAnsi="Times New Roman"/>
          <w:sz w:val="28"/>
          <w:szCs w:val="28"/>
        </w:rPr>
        <w:t xml:space="preserve">Редактор </w:t>
      </w:r>
      <w:r w:rsidRPr="00D77266">
        <w:rPr>
          <w:rFonts w:ascii="Times New Roman" w:hAnsi="Times New Roman"/>
          <w:sz w:val="28"/>
          <w:szCs w:val="28"/>
          <w:lang w:val="en-US"/>
        </w:rPr>
        <w:t>MicrosoftWord</w:t>
      </w:r>
      <w:r w:rsidRPr="00D77266">
        <w:rPr>
          <w:rFonts w:ascii="Times New Roman" w:hAnsi="Times New Roman"/>
          <w:sz w:val="28"/>
          <w:szCs w:val="28"/>
        </w:rPr>
        <w:t xml:space="preserve"> (расширение .</w:t>
      </w:r>
      <w:r w:rsidRPr="00D77266">
        <w:rPr>
          <w:rFonts w:ascii="Times New Roman" w:hAnsi="Times New Roman"/>
          <w:sz w:val="28"/>
          <w:szCs w:val="28"/>
          <w:lang w:val="en-US"/>
        </w:rPr>
        <w:t>doc</w:t>
      </w:r>
      <w:r w:rsidRPr="00D77266">
        <w:rPr>
          <w:rFonts w:ascii="Times New Roman" w:hAnsi="Times New Roman"/>
          <w:sz w:val="28"/>
          <w:szCs w:val="28"/>
        </w:rPr>
        <w:t xml:space="preserve"> или .</w:t>
      </w:r>
      <w:r w:rsidRPr="00D77266">
        <w:rPr>
          <w:rFonts w:ascii="Times New Roman" w:hAnsi="Times New Roman"/>
          <w:sz w:val="28"/>
          <w:szCs w:val="28"/>
          <w:lang w:val="en-US"/>
        </w:rPr>
        <w:t>rtf</w:t>
      </w:r>
      <w:r w:rsidRPr="00D77266">
        <w:rPr>
          <w:rFonts w:ascii="Times New Roman" w:hAnsi="Times New Roman"/>
          <w:sz w:val="28"/>
          <w:szCs w:val="28"/>
        </w:rPr>
        <w:t>),размер листа А4, верхнее поле 2 см, нижнее поле 2,5 см, шрифт TimesNewRoman, размер 14,одинарный интервал, абзацный отступ-1,25,номера страниц по центру.</w:t>
      </w:r>
    </w:p>
    <w:p w:rsidR="00CA7AE8" w:rsidRPr="00D77266" w:rsidRDefault="00CA7AE8" w:rsidP="00FA09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7266">
        <w:rPr>
          <w:rFonts w:ascii="Times New Roman" w:hAnsi="Times New Roman"/>
          <w:sz w:val="28"/>
          <w:szCs w:val="28"/>
        </w:rPr>
        <w:t xml:space="preserve">Имя (полностью) и фамилия участника - </w:t>
      </w:r>
      <w:r w:rsidRPr="00D77266">
        <w:rPr>
          <w:rFonts w:ascii="Times New Roman" w:hAnsi="Times New Roman"/>
          <w:b/>
          <w:sz w:val="28"/>
          <w:szCs w:val="28"/>
        </w:rPr>
        <w:t>строчными полужирными</w:t>
      </w:r>
      <w:r w:rsidRPr="00D77266">
        <w:rPr>
          <w:rFonts w:ascii="Times New Roman" w:hAnsi="Times New Roman"/>
          <w:sz w:val="28"/>
          <w:szCs w:val="28"/>
        </w:rPr>
        <w:t xml:space="preserve"> по центру, ниже наименование образовательного учреждения обычным курсивом по центру, через 1,5 интервала – название стихотворения обычными ПРОПИСНЫМИ БУКВАМИ по центру, через 1,5 интервала – текст стихотворения с абзацного отступа.</w:t>
      </w:r>
    </w:p>
    <w:p w:rsidR="00CA7AE8" w:rsidRPr="00C646D6" w:rsidRDefault="00CA7AE8" w:rsidP="00FA09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646D6">
        <w:rPr>
          <w:rFonts w:ascii="Times New Roman" w:hAnsi="Times New Roman"/>
          <w:sz w:val="28"/>
          <w:szCs w:val="28"/>
        </w:rPr>
        <w:t xml:space="preserve">По результатам обработки заявок отборочного тура до </w:t>
      </w:r>
      <w:r w:rsidRPr="00C6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 ноября 2016</w:t>
      </w:r>
      <w:r w:rsidRPr="00C646D6">
        <w:rPr>
          <w:rFonts w:ascii="Times New Roman" w:hAnsi="Times New Roman"/>
          <w:b/>
          <w:sz w:val="28"/>
          <w:szCs w:val="28"/>
        </w:rPr>
        <w:t xml:space="preserve"> года</w:t>
      </w:r>
      <w:r w:rsidRPr="00C646D6">
        <w:rPr>
          <w:rFonts w:ascii="Times New Roman" w:hAnsi="Times New Roman"/>
          <w:sz w:val="28"/>
          <w:szCs w:val="28"/>
        </w:rPr>
        <w:t xml:space="preserve"> образовательным организациям будут направлены приглашения для участия в очном туре конкурса.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 xml:space="preserve">Второй тур </w:t>
      </w: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– очный. На него приглашаютсяавторы лучших стихотворений по заявленной тематике</w:t>
      </w:r>
      <w:r w:rsidRPr="00D77266">
        <w:rPr>
          <w:rFonts w:ascii="Times New Roman" w:hAnsi="Times New Roman"/>
          <w:sz w:val="28"/>
          <w:szCs w:val="28"/>
        </w:rPr>
        <w:t>, прошедшие заочный отбор, а также участ</w:t>
      </w:r>
      <w:r w:rsidR="0035550E">
        <w:rPr>
          <w:rFonts w:ascii="Times New Roman" w:hAnsi="Times New Roman"/>
          <w:sz w:val="28"/>
          <w:szCs w:val="28"/>
        </w:rPr>
        <w:t xml:space="preserve">ники конкурса чтецов (не более </w:t>
      </w:r>
      <w:r w:rsidR="0035550E" w:rsidRPr="0035550E">
        <w:rPr>
          <w:rFonts w:ascii="Times New Roman" w:hAnsi="Times New Roman"/>
          <w:b/>
          <w:sz w:val="28"/>
          <w:szCs w:val="28"/>
        </w:rPr>
        <w:t>3</w:t>
      </w:r>
      <w:r w:rsidRPr="0035550E">
        <w:rPr>
          <w:rFonts w:ascii="Times New Roman" w:hAnsi="Times New Roman"/>
          <w:b/>
          <w:sz w:val="28"/>
          <w:szCs w:val="28"/>
        </w:rPr>
        <w:t xml:space="preserve"> чтецов</w:t>
      </w:r>
      <w:r>
        <w:rPr>
          <w:rFonts w:ascii="Times New Roman" w:hAnsi="Times New Roman"/>
          <w:sz w:val="28"/>
          <w:szCs w:val="28"/>
        </w:rPr>
        <w:t xml:space="preserve"> из образовательной организации, каждый из которых</w:t>
      </w:r>
      <w:r w:rsidRPr="00D77266">
        <w:rPr>
          <w:rFonts w:ascii="Times New Roman" w:hAnsi="Times New Roman"/>
          <w:sz w:val="28"/>
          <w:szCs w:val="28"/>
        </w:rPr>
        <w:t xml:space="preserve">читает </w:t>
      </w:r>
      <w:r>
        <w:rPr>
          <w:rFonts w:ascii="Times New Roman" w:hAnsi="Times New Roman"/>
          <w:sz w:val="28"/>
          <w:szCs w:val="28"/>
        </w:rPr>
        <w:t>одно произведение)</w:t>
      </w:r>
      <w:r w:rsidRPr="00D77266">
        <w:rPr>
          <w:rFonts w:ascii="Times New Roman" w:hAnsi="Times New Roman"/>
          <w:sz w:val="28"/>
          <w:szCs w:val="28"/>
        </w:rPr>
        <w:t>.</w:t>
      </w:r>
    </w:p>
    <w:p w:rsidR="00CA7AE8" w:rsidRPr="009744E3" w:rsidRDefault="00CA7AE8" w:rsidP="00FA092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9744E3">
        <w:rPr>
          <w:rFonts w:ascii="Times New Roman" w:hAnsi="Times New Roman"/>
          <w:sz w:val="28"/>
          <w:szCs w:val="28"/>
          <w:u w:val="single"/>
        </w:rPr>
        <w:t xml:space="preserve">По условиям второго тура авторы выразительно читают </w:t>
      </w:r>
      <w:r w:rsidRPr="009744E3">
        <w:rPr>
          <w:rFonts w:ascii="Times New Roman" w:hAnsi="Times New Roman"/>
          <w:b/>
          <w:sz w:val="28"/>
          <w:szCs w:val="28"/>
          <w:u w:val="single"/>
        </w:rPr>
        <w:t>одно</w:t>
      </w:r>
      <w:r w:rsidRPr="009744E3">
        <w:rPr>
          <w:rFonts w:ascii="Times New Roman" w:hAnsi="Times New Roman"/>
          <w:sz w:val="28"/>
          <w:szCs w:val="28"/>
          <w:u w:val="single"/>
        </w:rPr>
        <w:t xml:space="preserve"> из своих произведений, отобранное оргкомитетом.</w:t>
      </w:r>
    </w:p>
    <w:p w:rsidR="00CA7AE8" w:rsidRPr="0003462D" w:rsidRDefault="00CA7AE8" w:rsidP="00FA0929">
      <w:pPr>
        <w:spacing w:after="0" w:line="240" w:lineRule="auto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Во втором (очном) туре предполагается следующая программа:</w:t>
      </w:r>
    </w:p>
    <w:p w:rsidR="00CA7AE8" w:rsidRPr="0003462D" w:rsidRDefault="00CA7AE8" w:rsidP="00FA0929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pacing w:val="10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>Проведение мастер-класса</w:t>
      </w: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.</w:t>
      </w:r>
    </w:p>
    <w:p w:rsidR="00CA7AE8" w:rsidRPr="0003462D" w:rsidRDefault="00CA7AE8" w:rsidP="00FA0929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Творческие встречи с деятелями культуры.</w:t>
      </w:r>
    </w:p>
    <w:p w:rsidR="00CA7AE8" w:rsidRPr="00336171" w:rsidRDefault="00CA7AE8" w:rsidP="00FA0929">
      <w:pPr>
        <w:spacing w:after="0" w:line="240" w:lineRule="auto"/>
        <w:ind w:firstLine="567"/>
        <w:rPr>
          <w:color w:val="000000"/>
          <w:spacing w:val="10"/>
          <w:sz w:val="28"/>
          <w:szCs w:val="28"/>
        </w:rPr>
      </w:pPr>
    </w:p>
    <w:p w:rsidR="00CA7AE8" w:rsidRDefault="00CA7AE8" w:rsidP="00FA0929">
      <w:pPr>
        <w:pStyle w:val="a9"/>
        <w:tabs>
          <w:tab w:val="clear" w:pos="4677"/>
          <w:tab w:val="clear" w:pos="9355"/>
        </w:tabs>
        <w:ind w:firstLine="567"/>
        <w:rPr>
          <w:color w:val="000000"/>
          <w:sz w:val="28"/>
          <w:szCs w:val="28"/>
        </w:rPr>
      </w:pPr>
      <w:r w:rsidRPr="00336171">
        <w:rPr>
          <w:color w:val="000000"/>
          <w:sz w:val="28"/>
          <w:szCs w:val="28"/>
        </w:rPr>
        <w:t>Конкур</w:t>
      </w:r>
      <w:r>
        <w:rPr>
          <w:color w:val="000000"/>
          <w:sz w:val="28"/>
          <w:szCs w:val="28"/>
        </w:rPr>
        <w:t>с чтецов проводится по тематике</w:t>
      </w:r>
      <w:r w:rsidRPr="00336171">
        <w:rPr>
          <w:color w:val="000000"/>
          <w:sz w:val="28"/>
          <w:szCs w:val="28"/>
        </w:rPr>
        <w:t>:</w:t>
      </w:r>
    </w:p>
    <w:p w:rsidR="00CA7AE8" w:rsidRDefault="00CA7AE8" w:rsidP="00FA0929">
      <w:pPr>
        <w:pStyle w:val="ab"/>
        <w:numPr>
          <w:ilvl w:val="0"/>
          <w:numId w:val="4"/>
        </w:numPr>
        <w:tabs>
          <w:tab w:val="left" w:pos="567"/>
        </w:tabs>
        <w:spacing w:before="120" w:beforeAutospacing="0" w:after="0" w:afterAutospacing="0"/>
        <w:ind w:left="567" w:hanging="567"/>
        <w:rPr>
          <w:sz w:val="28"/>
          <w:szCs w:val="28"/>
        </w:rPr>
      </w:pPr>
      <w:r w:rsidRPr="00A07791">
        <w:rPr>
          <w:b/>
          <w:i/>
          <w:sz w:val="28"/>
          <w:szCs w:val="28"/>
        </w:rPr>
        <w:t>«Отечественная поэзия в кино»</w:t>
      </w:r>
      <w:r w:rsidRPr="00A07791">
        <w:rPr>
          <w:sz w:val="28"/>
          <w:szCs w:val="28"/>
        </w:rPr>
        <w:t xml:space="preserve"> (Художественное чтение стихотворений и поэтических текстов, звучавших в советских и российских кинофильмах).</w:t>
      </w:r>
    </w:p>
    <w:p w:rsidR="00CA7AE8" w:rsidRDefault="00CA7AE8" w:rsidP="00FA0929">
      <w:pPr>
        <w:pStyle w:val="ab"/>
        <w:numPr>
          <w:ilvl w:val="0"/>
          <w:numId w:val="4"/>
        </w:numPr>
        <w:tabs>
          <w:tab w:val="left" w:pos="567"/>
        </w:tabs>
        <w:spacing w:before="120" w:beforeAutospacing="0" w:after="0" w:afterAutospacing="0"/>
        <w:ind w:left="567" w:hanging="567"/>
        <w:rPr>
          <w:b/>
          <w:i/>
          <w:sz w:val="28"/>
          <w:szCs w:val="28"/>
        </w:rPr>
      </w:pPr>
      <w:r w:rsidRPr="00A07791">
        <w:rPr>
          <w:b/>
          <w:i/>
          <w:sz w:val="28"/>
          <w:szCs w:val="28"/>
        </w:rPr>
        <w:t>Произведения иностранных ав</w:t>
      </w:r>
      <w:r>
        <w:rPr>
          <w:b/>
          <w:i/>
          <w:sz w:val="28"/>
          <w:szCs w:val="28"/>
        </w:rPr>
        <w:t>торов в переводе русских поэтов.</w:t>
      </w:r>
    </w:p>
    <w:p w:rsidR="00CA7AE8" w:rsidRPr="0039225A" w:rsidRDefault="00CA7AE8" w:rsidP="00FA0929">
      <w:pPr>
        <w:pStyle w:val="ab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567" w:hanging="567"/>
        <w:rPr>
          <w:b/>
          <w:i/>
          <w:sz w:val="28"/>
          <w:szCs w:val="28"/>
        </w:rPr>
      </w:pPr>
      <w:r w:rsidRPr="0039225A">
        <w:rPr>
          <w:b/>
          <w:i/>
          <w:sz w:val="28"/>
          <w:szCs w:val="28"/>
        </w:rPr>
        <w:t>Произведения донских поэтов.</w:t>
      </w:r>
    </w:p>
    <w:p w:rsidR="00CA7AE8" w:rsidRDefault="00CA7AE8" w:rsidP="004C7A81">
      <w:pPr>
        <w:pStyle w:val="ab"/>
        <w:tabs>
          <w:tab w:val="left" w:pos="1080"/>
        </w:tabs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:rsidR="00414880" w:rsidRDefault="00414880" w:rsidP="00FA0929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A7AE8" w:rsidRPr="0003462D" w:rsidRDefault="00CA7AE8" w:rsidP="00FA0929">
      <w:pPr>
        <w:pStyle w:val="ab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03462D">
        <w:rPr>
          <w:b/>
          <w:bCs/>
          <w:color w:val="000000"/>
          <w:sz w:val="28"/>
          <w:szCs w:val="28"/>
        </w:rPr>
        <w:t>3. Критерии оценки конкурсных работ:</w:t>
      </w:r>
    </w:p>
    <w:p w:rsidR="00FA0929" w:rsidRDefault="00CA7AE8" w:rsidP="00FA0929">
      <w:pPr>
        <w:shd w:val="clear" w:color="auto" w:fill="FFFFFF"/>
        <w:spacing w:after="0"/>
        <w:ind w:firstLine="567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3462D">
        <w:rPr>
          <w:rFonts w:ascii="Times New Roman" w:hAnsi="Times New Roman"/>
          <w:b/>
          <w:sz w:val="28"/>
          <w:szCs w:val="28"/>
          <w:shd w:val="clear" w:color="auto" w:fill="FFFFFF"/>
        </w:rPr>
        <w:t>По 1-ой номинации «Лучшее авторское стихотворение»:</w:t>
      </w:r>
    </w:p>
    <w:p w:rsidR="004C7A81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  <w:shd w:val="clear" w:color="auto" w:fill="FFFFFF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Точность и свежесть рифмы.</w:t>
      </w:r>
    </w:p>
    <w:p w:rsidR="004C7A81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Стройность ритма.</w:t>
      </w:r>
    </w:p>
    <w:p w:rsidR="004C7A81" w:rsidRPr="00FA0929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FA092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Выразительность чтения.Эмоциональное воздействие.</w:t>
      </w:r>
    </w:p>
    <w:p w:rsidR="004C7A81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  <w:shd w:val="clear" w:color="auto" w:fill="FFFFFF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Глубина подачи материала.</w:t>
      </w:r>
    </w:p>
    <w:p w:rsidR="004C7A81" w:rsidRDefault="004C7A81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Логическая связность.</w:t>
      </w:r>
    </w:p>
    <w:p w:rsidR="004C7A81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  <w:shd w:val="clear" w:color="auto" w:fill="FFFFFF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Раскрытие темы.</w:t>
      </w:r>
    </w:p>
    <w:p w:rsidR="00FA0929" w:rsidRDefault="00CA7AE8" w:rsidP="00FA0929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03462D">
        <w:rPr>
          <w:rFonts w:ascii="Times New Roman" w:hAnsi="Times New Roman"/>
          <w:sz w:val="28"/>
          <w:szCs w:val="28"/>
        </w:rPr>
        <w:t>Композиционная целостность выступления (при наличии визуальног</w:t>
      </w:r>
      <w:r w:rsidR="00FA0929">
        <w:rPr>
          <w:rFonts w:ascii="Times New Roman" w:hAnsi="Times New Roman"/>
          <w:sz w:val="28"/>
          <w:szCs w:val="28"/>
        </w:rPr>
        <w:t>о и музыкального сопровождения).</w:t>
      </w:r>
    </w:p>
    <w:p w:rsidR="00CA7AE8" w:rsidRPr="004C7A81" w:rsidRDefault="00CA7AE8" w:rsidP="00FA0929">
      <w:pPr>
        <w:shd w:val="clear" w:color="auto" w:fill="FFFFFF"/>
        <w:tabs>
          <w:tab w:val="left" w:pos="142"/>
        </w:tabs>
        <w:spacing w:after="0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Оценка будет выставляться по десятибалльной системе по каждому критерию</w:t>
      </w:r>
    </w:p>
    <w:p w:rsidR="00CA7AE8" w:rsidRPr="0003462D" w:rsidRDefault="00CA7AE8" w:rsidP="00FA0929">
      <w:pPr>
        <w:pStyle w:val="ab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03462D">
        <w:rPr>
          <w:b/>
          <w:bCs/>
          <w:color w:val="000000"/>
          <w:sz w:val="28"/>
          <w:szCs w:val="28"/>
        </w:rPr>
        <w:t>По 2-ой номинации «Лучшая декламация»: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Соответствие тематике конкурса;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Знание текста произведения;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Эмоциональность и выразительность выступления;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Артистизм выступающего, использование выразительных средств театра (мимики, жестов, движений);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Внешний вид выступающего, подбор костюма, атрибутов, соответствующих содержанию исполняемого произведения;</w:t>
      </w:r>
    </w:p>
    <w:p w:rsidR="00CA7AE8" w:rsidRPr="0003462D" w:rsidRDefault="00CA7AE8" w:rsidP="00FA0929">
      <w:pPr>
        <w:numPr>
          <w:ilvl w:val="0"/>
          <w:numId w:val="7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Композиционная целостность выступления (при наличии визуального и музыкального сопровождения);</w:t>
      </w:r>
    </w:p>
    <w:p w:rsidR="00CA7AE8" w:rsidRPr="0003462D" w:rsidRDefault="00CA7AE8" w:rsidP="00FA0929">
      <w:pPr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color w:val="000000"/>
          <w:sz w:val="28"/>
          <w:szCs w:val="28"/>
        </w:rPr>
        <w:t>Поиск выступающими новых форм выразительности, преодоление стандартности, стереотипности в выборе материала.</w:t>
      </w:r>
    </w:p>
    <w:p w:rsidR="00CA7AE8" w:rsidRPr="0003462D" w:rsidRDefault="00CA7AE8" w:rsidP="00FA0929">
      <w:pPr>
        <w:tabs>
          <w:tab w:val="left" w:pos="180"/>
        </w:tabs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03462D">
        <w:rPr>
          <w:rFonts w:ascii="Times New Roman" w:hAnsi="Times New Roman"/>
          <w:sz w:val="28"/>
          <w:szCs w:val="28"/>
          <w:shd w:val="clear" w:color="auto" w:fill="FFFFFF"/>
        </w:rPr>
        <w:t>Оценка будет выставляться по десятибалльной системе по каждому критерию</w:t>
      </w:r>
      <w:r w:rsidRPr="0003462D">
        <w:rPr>
          <w:rFonts w:ascii="Times New Roman" w:hAnsi="Times New Roman"/>
          <w:color w:val="000000"/>
          <w:sz w:val="28"/>
          <w:szCs w:val="28"/>
        </w:rPr>
        <w:t>.</w:t>
      </w:r>
    </w:p>
    <w:p w:rsidR="00FA0929" w:rsidRDefault="00FA0929" w:rsidP="00FA0929">
      <w:pPr>
        <w:spacing w:after="0"/>
        <w:ind w:firstLine="567"/>
        <w:jc w:val="center"/>
        <w:rPr>
          <w:rFonts w:ascii="Times New Roman" w:hAnsi="Times New Roman"/>
          <w:b/>
          <w:color w:val="000000"/>
          <w:spacing w:val="10"/>
          <w:sz w:val="28"/>
          <w:szCs w:val="28"/>
        </w:rPr>
      </w:pPr>
    </w:p>
    <w:p w:rsidR="00CA7AE8" w:rsidRPr="0003462D" w:rsidRDefault="00CA7AE8" w:rsidP="00FA0929">
      <w:pPr>
        <w:spacing w:after="0"/>
        <w:ind w:firstLine="567"/>
        <w:jc w:val="center"/>
        <w:rPr>
          <w:rFonts w:ascii="Times New Roman" w:hAnsi="Times New Roman"/>
          <w:b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>4. Функции жюри:</w:t>
      </w:r>
    </w:p>
    <w:p w:rsidR="00CA7AE8" w:rsidRPr="0003462D" w:rsidRDefault="00CA7AE8" w:rsidP="00FA0929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оценивает выступления участников очного этапа;</w:t>
      </w:r>
    </w:p>
    <w:p w:rsidR="00CA7AE8" w:rsidRPr="0003462D" w:rsidRDefault="00CA7AE8" w:rsidP="00FA0929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готовит представление на награждение победителей конкурса;</w:t>
      </w:r>
    </w:p>
    <w:p w:rsidR="00CA7AE8" w:rsidRPr="0003462D" w:rsidRDefault="00CA7AE8" w:rsidP="00FA0929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обеспечивает работу в режиме творческого диалога.</w:t>
      </w:r>
    </w:p>
    <w:p w:rsidR="00CA7AE8" w:rsidRPr="0003462D" w:rsidRDefault="00CA7AE8" w:rsidP="00FA0929">
      <w:pPr>
        <w:spacing w:after="0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CA7AE8" w:rsidRPr="0003462D" w:rsidRDefault="00CA7AE8" w:rsidP="00FA0929">
      <w:pPr>
        <w:spacing w:after="0"/>
        <w:ind w:firstLine="567"/>
        <w:jc w:val="center"/>
        <w:rPr>
          <w:rFonts w:ascii="Times New Roman" w:hAnsi="Times New Roman"/>
          <w:b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b/>
          <w:color w:val="000000"/>
          <w:spacing w:val="10"/>
          <w:sz w:val="28"/>
          <w:szCs w:val="28"/>
        </w:rPr>
        <w:t>5. Подведение итогов и награждение победителей</w:t>
      </w:r>
    </w:p>
    <w:p w:rsidR="00CA7AE8" w:rsidRPr="0003462D" w:rsidRDefault="00CA7AE8" w:rsidP="00FA0929">
      <w:pPr>
        <w:spacing w:after="0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Итоги конкурса подводятся жюри и организаторами. Победители награждаютс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>я дипломами, грамотами</w:t>
      </w: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.</w:t>
      </w:r>
      <w:r w:rsidRPr="00C646D6">
        <w:rPr>
          <w:rFonts w:ascii="Times New Roman" w:hAnsi="Times New Roman"/>
          <w:sz w:val="28"/>
          <w:szCs w:val="28"/>
        </w:rPr>
        <w:t>Всем участникам очного ту</w:t>
      </w:r>
      <w:r>
        <w:rPr>
          <w:rFonts w:ascii="Times New Roman" w:hAnsi="Times New Roman"/>
          <w:sz w:val="28"/>
          <w:szCs w:val="28"/>
        </w:rPr>
        <w:t>ра и руководителям вручаются</w:t>
      </w:r>
      <w:r w:rsidRPr="00C646D6">
        <w:rPr>
          <w:rFonts w:ascii="Times New Roman" w:hAnsi="Times New Roman"/>
          <w:sz w:val="28"/>
          <w:szCs w:val="28"/>
        </w:rPr>
        <w:t xml:space="preserve"> благодарственные письма.</w:t>
      </w:r>
    </w:p>
    <w:p w:rsidR="00CA7AE8" w:rsidRPr="0003462D" w:rsidRDefault="00CA7AE8" w:rsidP="00FA0929">
      <w:pPr>
        <w:spacing w:after="0"/>
        <w:ind w:firstLine="567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03462D">
        <w:rPr>
          <w:rFonts w:ascii="Times New Roman" w:hAnsi="Times New Roman"/>
          <w:color w:val="000000"/>
          <w:spacing w:val="10"/>
          <w:sz w:val="28"/>
          <w:szCs w:val="28"/>
        </w:rPr>
        <w:t>Творческие работы победителей конкурса издаются в поэтическом сборнике.</w:t>
      </w:r>
    </w:p>
    <w:p w:rsidR="00FA0929" w:rsidRDefault="00FA0929" w:rsidP="00FC12D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14880" w:rsidRDefault="00FA0929" w:rsidP="00FC12D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CA7AE8" w:rsidRPr="00FA0929" w:rsidRDefault="00CA7AE8" w:rsidP="00FC12D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A0929">
        <w:rPr>
          <w:rFonts w:ascii="Times New Roman" w:hAnsi="Times New Roman"/>
          <w:b/>
          <w:i/>
          <w:sz w:val="40"/>
          <w:szCs w:val="28"/>
        </w:rPr>
        <w:t>Заявки и тексты стихотворений п</w:t>
      </w:r>
      <w:r w:rsidR="00FA0929" w:rsidRPr="00FA0929">
        <w:rPr>
          <w:rFonts w:ascii="Times New Roman" w:hAnsi="Times New Roman"/>
          <w:b/>
          <w:i/>
          <w:sz w:val="40"/>
          <w:szCs w:val="28"/>
        </w:rPr>
        <w:t>ринимаются на</w:t>
      </w:r>
      <w:r w:rsidRPr="00FA0929">
        <w:rPr>
          <w:rFonts w:ascii="Times New Roman" w:hAnsi="Times New Roman"/>
          <w:b/>
          <w:i/>
          <w:sz w:val="40"/>
          <w:szCs w:val="28"/>
        </w:rPr>
        <w:t xml:space="preserve"> электронный адрес:</w:t>
      </w:r>
    </w:p>
    <w:p w:rsidR="00CA7AE8" w:rsidRPr="00FA0929" w:rsidRDefault="00E97AB4" w:rsidP="00FC12D4">
      <w:pPr>
        <w:jc w:val="center"/>
        <w:rPr>
          <w:rFonts w:ascii="Times New Roman" w:hAnsi="Times New Roman"/>
          <w:b/>
          <w:i/>
          <w:sz w:val="28"/>
          <w:szCs w:val="28"/>
        </w:rPr>
      </w:pPr>
      <w:hyperlink r:id="rId9" w:history="1"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  <w:lang w:val="en-US"/>
          </w:rPr>
          <w:t>fgou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-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  <w:lang w:val="en-US"/>
          </w:rPr>
          <w:t>spo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-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  <w:lang w:val="en-US"/>
          </w:rPr>
          <w:t>dgpgt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@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  <w:lang w:val="en-US"/>
          </w:rPr>
          <w:t>yandex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.</w:t>
        </w:r>
        <w:r w:rsidR="00CA7AE8" w:rsidRPr="00FA0929">
          <w:rPr>
            <w:rStyle w:val="a6"/>
            <w:rFonts w:ascii="Times New Roman" w:hAnsi="Times New Roman"/>
            <w:b/>
            <w:sz w:val="28"/>
            <w:szCs w:val="28"/>
            <w:u w:val="none"/>
            <w:lang w:val="en-US"/>
          </w:rPr>
          <w:t>ru</w:t>
        </w:r>
      </w:hyperlink>
    </w:p>
    <w:p w:rsidR="00CA7AE8" w:rsidRPr="00FA0929" w:rsidRDefault="00CA7AE8" w:rsidP="00AE46B5">
      <w:pPr>
        <w:jc w:val="center"/>
        <w:rPr>
          <w:rFonts w:ascii="Times New Roman" w:hAnsi="Times New Roman"/>
          <w:b/>
          <w:sz w:val="28"/>
          <w:szCs w:val="28"/>
        </w:rPr>
      </w:pPr>
      <w:r w:rsidRPr="00FA0929">
        <w:rPr>
          <w:rFonts w:ascii="Times New Roman" w:hAnsi="Times New Roman"/>
          <w:b/>
          <w:sz w:val="28"/>
          <w:szCs w:val="28"/>
        </w:rPr>
        <w:t>ДОПОЛНИТЕЛЬНУЮ ИНФОРМАЦИЮ МОЖНО ПОЛУЧИТЬ</w:t>
      </w:r>
    </w:p>
    <w:p w:rsidR="00CA7AE8" w:rsidRPr="00FA0929" w:rsidRDefault="00CA7AE8" w:rsidP="00AE46B5">
      <w:pPr>
        <w:jc w:val="center"/>
        <w:rPr>
          <w:rFonts w:ascii="Times New Roman" w:hAnsi="Times New Roman"/>
          <w:b/>
          <w:sz w:val="28"/>
          <w:szCs w:val="28"/>
        </w:rPr>
      </w:pPr>
      <w:r w:rsidRPr="00FA0929">
        <w:rPr>
          <w:rFonts w:ascii="Times New Roman" w:hAnsi="Times New Roman"/>
          <w:b/>
          <w:sz w:val="28"/>
          <w:szCs w:val="28"/>
        </w:rPr>
        <w:t>В ОРГКОМИТЕТЕ КОНКУРСАГБПОУ РО «ДПГТ»</w:t>
      </w:r>
    </w:p>
    <w:p w:rsidR="00CA7AE8" w:rsidRPr="00FA0929" w:rsidRDefault="00CA7AE8" w:rsidP="00C646D6">
      <w:pPr>
        <w:rPr>
          <w:rFonts w:ascii="Times New Roman" w:hAnsi="Times New Roman"/>
          <w:sz w:val="28"/>
          <w:szCs w:val="28"/>
        </w:rPr>
      </w:pPr>
      <w:r w:rsidRPr="00FA0929">
        <w:rPr>
          <w:rFonts w:ascii="Times New Roman" w:hAnsi="Times New Roman"/>
          <w:sz w:val="28"/>
          <w:szCs w:val="28"/>
        </w:rPr>
        <w:t>Ответственные за организацию и проведение конкурса:</w:t>
      </w:r>
    </w:p>
    <w:p w:rsidR="00CA7AE8" w:rsidRPr="00FA0929" w:rsidRDefault="00CA7AE8" w:rsidP="00C646D6">
      <w:pPr>
        <w:rPr>
          <w:rFonts w:ascii="Times New Roman" w:hAnsi="Times New Roman"/>
          <w:i/>
          <w:sz w:val="28"/>
          <w:szCs w:val="28"/>
        </w:rPr>
      </w:pPr>
      <w:r w:rsidRPr="00FA0929">
        <w:rPr>
          <w:rFonts w:ascii="Times New Roman" w:hAnsi="Times New Roman"/>
          <w:sz w:val="28"/>
          <w:szCs w:val="28"/>
        </w:rPr>
        <w:t>СтепановаТатьяна Валентиновна, преподаватель русского язык</w:t>
      </w:r>
      <w:r w:rsidR="00795D84">
        <w:rPr>
          <w:rFonts w:ascii="Times New Roman" w:hAnsi="Times New Roman"/>
          <w:sz w:val="28"/>
          <w:szCs w:val="28"/>
        </w:rPr>
        <w:t xml:space="preserve">а и литературы  </w:t>
      </w:r>
      <w:r w:rsidRPr="00FA0929">
        <w:rPr>
          <w:rFonts w:ascii="Times New Roman" w:hAnsi="Times New Roman"/>
          <w:sz w:val="28"/>
          <w:szCs w:val="28"/>
        </w:rPr>
        <w:t xml:space="preserve"> тел. 8 909 440 40 27</w:t>
      </w:r>
    </w:p>
    <w:p w:rsidR="00CA7AE8" w:rsidRPr="00FA0929" w:rsidRDefault="00CA7AE8" w:rsidP="00C646D6">
      <w:pPr>
        <w:rPr>
          <w:rFonts w:ascii="Times New Roman" w:hAnsi="Times New Roman"/>
          <w:i/>
          <w:sz w:val="28"/>
          <w:szCs w:val="28"/>
        </w:rPr>
      </w:pPr>
      <w:r w:rsidRPr="00FA0929">
        <w:rPr>
          <w:rFonts w:ascii="Times New Roman" w:hAnsi="Times New Roman"/>
          <w:sz w:val="28"/>
          <w:szCs w:val="28"/>
        </w:rPr>
        <w:t>Федотова Оксана Александровна, территориальный методист,тел.89281121596</w:t>
      </w:r>
    </w:p>
    <w:p w:rsidR="00CA7AE8" w:rsidRPr="00FA0929" w:rsidRDefault="00CA7AE8" w:rsidP="00C646D6">
      <w:pPr>
        <w:rPr>
          <w:rFonts w:ascii="Times New Roman" w:hAnsi="Times New Roman"/>
          <w:sz w:val="28"/>
          <w:szCs w:val="28"/>
        </w:rPr>
      </w:pPr>
      <w:r w:rsidRPr="00FA0929">
        <w:rPr>
          <w:rFonts w:ascii="Times New Roman" w:hAnsi="Times New Roman"/>
          <w:sz w:val="28"/>
          <w:szCs w:val="28"/>
        </w:rPr>
        <w:t>Факс:8(86368) 2-21-84, е-</w:t>
      </w:r>
      <w:r w:rsidRPr="00FA0929">
        <w:rPr>
          <w:rFonts w:ascii="Times New Roman" w:hAnsi="Times New Roman"/>
          <w:sz w:val="28"/>
          <w:szCs w:val="28"/>
          <w:lang w:val="en-US"/>
        </w:rPr>
        <w:t>mail</w:t>
      </w:r>
      <w:r w:rsidRPr="00FA0929">
        <w:rPr>
          <w:rFonts w:ascii="Times New Roman" w:hAnsi="Times New Roman"/>
          <w:sz w:val="28"/>
          <w:szCs w:val="28"/>
        </w:rPr>
        <w:t>:</w:t>
      </w:r>
      <w:r w:rsidRPr="00FA0929">
        <w:rPr>
          <w:rFonts w:ascii="Times New Roman" w:hAnsi="Times New Roman"/>
          <w:sz w:val="28"/>
          <w:szCs w:val="28"/>
          <w:lang w:val="en-US"/>
        </w:rPr>
        <w:t>fgou</w:t>
      </w:r>
      <w:r w:rsidRPr="00FA0929">
        <w:rPr>
          <w:rFonts w:ascii="Times New Roman" w:hAnsi="Times New Roman"/>
          <w:sz w:val="28"/>
          <w:szCs w:val="28"/>
        </w:rPr>
        <w:t>-</w:t>
      </w:r>
      <w:r w:rsidRPr="00FA0929">
        <w:rPr>
          <w:rFonts w:ascii="Times New Roman" w:hAnsi="Times New Roman"/>
          <w:sz w:val="28"/>
          <w:szCs w:val="28"/>
          <w:lang w:val="en-US"/>
        </w:rPr>
        <w:t>spo</w:t>
      </w:r>
      <w:r w:rsidRPr="00FA0929">
        <w:rPr>
          <w:rFonts w:ascii="Times New Roman" w:hAnsi="Times New Roman"/>
          <w:sz w:val="28"/>
          <w:szCs w:val="28"/>
        </w:rPr>
        <w:t>-</w:t>
      </w:r>
      <w:r w:rsidRPr="00FA0929">
        <w:rPr>
          <w:rFonts w:ascii="Times New Roman" w:hAnsi="Times New Roman"/>
          <w:sz w:val="28"/>
          <w:szCs w:val="28"/>
          <w:lang w:val="en-US"/>
        </w:rPr>
        <w:t>dgpgt</w:t>
      </w:r>
      <w:r w:rsidRPr="00FA0929">
        <w:rPr>
          <w:rFonts w:ascii="Times New Roman" w:hAnsi="Times New Roman"/>
          <w:sz w:val="28"/>
          <w:szCs w:val="28"/>
        </w:rPr>
        <w:t>@</w:t>
      </w:r>
      <w:r w:rsidRPr="00FA0929">
        <w:rPr>
          <w:rFonts w:ascii="Times New Roman" w:hAnsi="Times New Roman"/>
          <w:sz w:val="28"/>
          <w:szCs w:val="28"/>
          <w:lang w:val="en-US"/>
        </w:rPr>
        <w:t>yandex</w:t>
      </w:r>
      <w:r w:rsidRPr="00FA0929">
        <w:rPr>
          <w:rFonts w:ascii="Times New Roman" w:hAnsi="Times New Roman"/>
          <w:sz w:val="28"/>
          <w:szCs w:val="28"/>
        </w:rPr>
        <w:t>.</w:t>
      </w:r>
      <w:r w:rsidRPr="00FA0929">
        <w:rPr>
          <w:rFonts w:ascii="Times New Roman" w:hAnsi="Times New Roman"/>
          <w:sz w:val="28"/>
          <w:szCs w:val="28"/>
          <w:lang w:val="en-US"/>
        </w:rPr>
        <w:t>ru</w:t>
      </w:r>
    </w:p>
    <w:p w:rsidR="00CA7AE8" w:rsidRPr="00C646D6" w:rsidRDefault="00CA7AE8" w:rsidP="00C646D6">
      <w:pPr>
        <w:tabs>
          <w:tab w:val="left" w:pos="255"/>
        </w:tabs>
        <w:rPr>
          <w:rFonts w:ascii="Times New Roman" w:hAnsi="Times New Roman"/>
          <w:sz w:val="28"/>
          <w:szCs w:val="28"/>
        </w:rPr>
      </w:pPr>
    </w:p>
    <w:p w:rsidR="00FA0929" w:rsidRDefault="00FA0929" w:rsidP="009D4FA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CA7AE8" w:rsidRPr="00F90D03" w:rsidRDefault="00FA0929" w:rsidP="00D22063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A7AE8" w:rsidRDefault="0038444B" w:rsidP="009D4FA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1</w:t>
      </w:r>
    </w:p>
    <w:p w:rsidR="00CA7AE8" w:rsidRPr="008E6C04" w:rsidRDefault="00CA7AE8" w:rsidP="009D4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6C04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CA7AE8" w:rsidRPr="008E6C04" w:rsidRDefault="00CA7AE8" w:rsidP="009D4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6C04"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 w:rsidRPr="008E6C04">
        <w:rPr>
          <w:rFonts w:ascii="Times New Roman" w:hAnsi="Times New Roman"/>
          <w:b/>
          <w:sz w:val="24"/>
          <w:szCs w:val="24"/>
        </w:rPr>
        <w:t>бластном поэтическом конкурсе «Поэзия – музыка души»</w:t>
      </w:r>
    </w:p>
    <w:p w:rsidR="00CA7AE8" w:rsidRPr="008E6C04" w:rsidRDefault="00CA7AE8" w:rsidP="009D4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E6C04">
        <w:rPr>
          <w:rFonts w:ascii="Times New Roman" w:hAnsi="Times New Roman"/>
          <w:b/>
          <w:sz w:val="24"/>
          <w:szCs w:val="24"/>
        </w:rPr>
        <w:t>обучающихся в профессиональных образовательных учреждениях</w:t>
      </w:r>
    </w:p>
    <w:p w:rsidR="00CA7AE8" w:rsidRDefault="00CA7AE8" w:rsidP="009D4F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Ростовской области 25 ноября 2016</w:t>
      </w:r>
      <w:r w:rsidRPr="008E6C04">
        <w:rPr>
          <w:rFonts w:ascii="Times New Roman" w:hAnsi="Times New Roman"/>
          <w:b/>
          <w:sz w:val="24"/>
          <w:szCs w:val="24"/>
        </w:rPr>
        <w:t xml:space="preserve"> года (ГБПОУ РО «ДПГТ», Донецк)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159"/>
      </w:tblGrid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(сокращенно):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(директора) образовательного учреждения (полностью):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Мобильный телефон руководителя (директора):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Контактный телефон образовательного учреждения (с кодом города):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B3F61">
              <w:rPr>
                <w:rFonts w:ascii="Times New Roman" w:hAnsi="Times New Roman"/>
                <w:sz w:val="24"/>
                <w:szCs w:val="24"/>
              </w:rPr>
              <w:t>-</w:t>
            </w:r>
            <w:r w:rsidRPr="00BB3F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3F61">
              <w:rPr>
                <w:rFonts w:ascii="Times New Roman" w:hAnsi="Times New Roman"/>
                <w:sz w:val="24"/>
                <w:szCs w:val="24"/>
              </w:rPr>
              <w:t xml:space="preserve"> образовательного учреждения:</w:t>
            </w:r>
          </w:p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Фамилия, имя, отчество лица, ответственного за подготовку студента (полностью):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Контактный телефон ответственного за подготовку студента: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Фамилия, имя, отчество студента участвующего в конкурсе (полностью):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Контактный телефон студента участвующего в конкурсе: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3F61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</w:rPr>
              <w:t>Тематика (направление):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3F61">
              <w:rPr>
                <w:rFonts w:ascii="Times New Roman" w:hAnsi="Times New Roman"/>
                <w:i/>
                <w:sz w:val="24"/>
                <w:szCs w:val="24"/>
              </w:rPr>
              <w:t>Название стихотворения: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44B" w:rsidRPr="00BB3F61" w:rsidTr="00BB3F61"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B3F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Заявку заполнил и подготовил </w:t>
            </w:r>
            <w:r w:rsidRPr="00BB3F61">
              <w:rPr>
                <w:rFonts w:ascii="Times New Roman" w:hAnsi="Times New Roman"/>
                <w:b/>
                <w:sz w:val="24"/>
                <w:szCs w:val="24"/>
              </w:rPr>
              <w:t>(ФИО, должность</w:t>
            </w:r>
            <w:r w:rsidR="00044D0D">
              <w:rPr>
                <w:rFonts w:ascii="Times New Roman" w:hAnsi="Times New Roman"/>
                <w:b/>
                <w:sz w:val="24"/>
                <w:szCs w:val="24"/>
              </w:rPr>
              <w:t>, дата</w:t>
            </w:r>
            <w:r w:rsidRPr="00BB3F61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5159" w:type="dxa"/>
            <w:shd w:val="clear" w:color="auto" w:fill="auto"/>
          </w:tcPr>
          <w:p w:rsidR="0038444B" w:rsidRPr="00BB3F61" w:rsidRDefault="0038444B" w:rsidP="00BB3F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2063" w:rsidRDefault="00D22063" w:rsidP="0038444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14880" w:rsidRDefault="00414880" w:rsidP="00D22063">
      <w:pPr>
        <w:spacing w:after="0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D22063" w:rsidRPr="00044D0D" w:rsidRDefault="00044D0D" w:rsidP="00D22063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044D0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Заявка </w:t>
      </w:r>
      <w:r w:rsidR="00D22063" w:rsidRPr="00044D0D">
        <w:rPr>
          <w:rFonts w:ascii="Times New Roman" w:hAnsi="Times New Roman"/>
          <w:b/>
          <w:color w:val="FF0000"/>
          <w:sz w:val="28"/>
          <w:szCs w:val="28"/>
          <w:u w:val="single"/>
        </w:rPr>
        <w:t>заполняется</w:t>
      </w:r>
      <w:r w:rsidRPr="00044D0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строго по форме</w:t>
      </w:r>
      <w:r w:rsidR="00D22063" w:rsidRPr="00044D0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на каждого участника отдельно!</w:t>
      </w:r>
    </w:p>
    <w:p w:rsidR="00D22063" w:rsidRPr="00D22063" w:rsidRDefault="00D22063" w:rsidP="00D22063">
      <w:pPr>
        <w:spacing w:after="0"/>
        <w:rPr>
          <w:rFonts w:ascii="Times New Roman" w:hAnsi="Times New Roman"/>
          <w:sz w:val="28"/>
          <w:szCs w:val="28"/>
        </w:rPr>
      </w:pPr>
      <w:r w:rsidRPr="00D22063">
        <w:rPr>
          <w:rFonts w:ascii="Times New Roman" w:hAnsi="Times New Roman"/>
          <w:sz w:val="28"/>
          <w:szCs w:val="28"/>
        </w:rPr>
        <w:t xml:space="preserve">Отправлять заявки и стихотворения </w:t>
      </w:r>
      <w:r w:rsidRPr="00D22063">
        <w:rPr>
          <w:rFonts w:ascii="Times New Roman" w:hAnsi="Times New Roman"/>
          <w:b/>
          <w:sz w:val="28"/>
          <w:szCs w:val="28"/>
        </w:rPr>
        <w:t>до 15 ноября включительно</w:t>
      </w:r>
      <w:r w:rsidRPr="00D22063">
        <w:rPr>
          <w:rFonts w:ascii="Times New Roman" w:hAnsi="Times New Roman"/>
          <w:sz w:val="28"/>
          <w:szCs w:val="28"/>
        </w:rPr>
        <w:t>, на наш</w:t>
      </w:r>
    </w:p>
    <w:p w:rsidR="00D22063" w:rsidRPr="00D22063" w:rsidRDefault="00D22063" w:rsidP="00D22063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22063">
        <w:rPr>
          <w:rFonts w:ascii="Times New Roman" w:hAnsi="Times New Roman"/>
          <w:sz w:val="28"/>
          <w:szCs w:val="28"/>
        </w:rPr>
        <w:t>е-</w:t>
      </w:r>
      <w:r w:rsidRPr="00D22063">
        <w:rPr>
          <w:rFonts w:ascii="Times New Roman" w:hAnsi="Times New Roman"/>
          <w:sz w:val="28"/>
          <w:szCs w:val="28"/>
          <w:lang w:val="en-US"/>
        </w:rPr>
        <w:t>mail</w:t>
      </w:r>
      <w:r w:rsidRPr="00D22063">
        <w:rPr>
          <w:rFonts w:ascii="Times New Roman" w:hAnsi="Times New Roman"/>
          <w:sz w:val="28"/>
          <w:szCs w:val="28"/>
        </w:rPr>
        <w:t>:</w:t>
      </w:r>
      <w:hyperlink r:id="rId10" w:history="1"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fgou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-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spo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-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dgpgt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@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yandex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D22063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044D0D">
        <w:rPr>
          <w:rFonts w:ascii="Times New Roman" w:hAnsi="Times New Roman"/>
          <w:sz w:val="28"/>
          <w:szCs w:val="28"/>
        </w:rPr>
        <w:t xml:space="preserve">с пометкой в теме: </w:t>
      </w:r>
      <w:r w:rsidR="00044D0D" w:rsidRPr="00044D0D">
        <w:rPr>
          <w:rFonts w:ascii="Times New Roman" w:hAnsi="Times New Roman"/>
          <w:sz w:val="28"/>
          <w:szCs w:val="28"/>
        </w:rPr>
        <w:t>Заявка на участие в конкурсе «Поэзия-музыка души». Сокращенное наименование учебной организации.</w:t>
      </w:r>
    </w:p>
    <w:p w:rsidR="00CA7AE8" w:rsidRPr="00D22063" w:rsidRDefault="00CA7AE8" w:rsidP="00D22063">
      <w:pPr>
        <w:rPr>
          <w:rFonts w:ascii="Times New Roman" w:hAnsi="Times New Roman"/>
          <w:sz w:val="28"/>
          <w:szCs w:val="28"/>
        </w:rPr>
      </w:pPr>
    </w:p>
    <w:sectPr w:rsidR="00CA7AE8" w:rsidRPr="00D22063" w:rsidSect="0014274B">
      <w:footerReference w:type="even" r:id="rId11"/>
      <w:footerReference w:type="defaul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027" w:rsidRDefault="00367027" w:rsidP="00527864">
      <w:pPr>
        <w:spacing w:after="0" w:line="240" w:lineRule="auto"/>
      </w:pPr>
      <w:r>
        <w:separator/>
      </w:r>
    </w:p>
  </w:endnote>
  <w:endnote w:type="continuationSeparator" w:id="1">
    <w:p w:rsidR="00367027" w:rsidRDefault="00367027" w:rsidP="0052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E8" w:rsidRDefault="00E97AB4" w:rsidP="00FA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7A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AE8" w:rsidRDefault="00CA7AE8" w:rsidP="0042417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AE8" w:rsidRDefault="00E97AB4" w:rsidP="00FA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7A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5B4">
      <w:rPr>
        <w:rStyle w:val="a5"/>
        <w:noProof/>
      </w:rPr>
      <w:t>4</w:t>
    </w:r>
    <w:r>
      <w:rPr>
        <w:rStyle w:val="a5"/>
      </w:rPr>
      <w:fldChar w:fldCharType="end"/>
    </w:r>
  </w:p>
  <w:p w:rsidR="00CA7AE8" w:rsidRDefault="00CA7AE8" w:rsidP="0042417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027" w:rsidRDefault="00367027" w:rsidP="00527864">
      <w:pPr>
        <w:spacing w:after="0" w:line="240" w:lineRule="auto"/>
      </w:pPr>
      <w:r>
        <w:separator/>
      </w:r>
    </w:p>
  </w:footnote>
  <w:footnote w:type="continuationSeparator" w:id="1">
    <w:p w:rsidR="00367027" w:rsidRDefault="00367027" w:rsidP="0052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53D"/>
    <w:multiLevelType w:val="hybridMultilevel"/>
    <w:tmpl w:val="E342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EB59AA"/>
    <w:multiLevelType w:val="multilevel"/>
    <w:tmpl w:val="0D6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4413DF5"/>
    <w:multiLevelType w:val="hybridMultilevel"/>
    <w:tmpl w:val="573AC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57183"/>
    <w:multiLevelType w:val="hybridMultilevel"/>
    <w:tmpl w:val="E6F4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26F6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B96FFA"/>
    <w:multiLevelType w:val="hybridMultilevel"/>
    <w:tmpl w:val="1394858E"/>
    <w:lvl w:ilvl="0" w:tplc="D6C2519A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B2877B5"/>
    <w:multiLevelType w:val="hybridMultilevel"/>
    <w:tmpl w:val="E342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E30F01"/>
    <w:multiLevelType w:val="hybridMultilevel"/>
    <w:tmpl w:val="89BEDD3E"/>
    <w:lvl w:ilvl="0" w:tplc="D6C251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97976"/>
    <w:multiLevelType w:val="multilevel"/>
    <w:tmpl w:val="DAAE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sz w:val="2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sz w:val="20"/>
      </w:rPr>
    </w:lvl>
  </w:abstractNum>
  <w:abstractNum w:abstractNumId="8">
    <w:nsid w:val="69AD6026"/>
    <w:multiLevelType w:val="hybridMultilevel"/>
    <w:tmpl w:val="2A36C924"/>
    <w:lvl w:ilvl="0" w:tplc="FD8EF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D4"/>
    <w:rsid w:val="0003462D"/>
    <w:rsid w:val="00044D0D"/>
    <w:rsid w:val="000459DA"/>
    <w:rsid w:val="00082DE1"/>
    <w:rsid w:val="000B574D"/>
    <w:rsid w:val="000C7662"/>
    <w:rsid w:val="0013595C"/>
    <w:rsid w:val="0014274B"/>
    <w:rsid w:val="00164AA3"/>
    <w:rsid w:val="001D6AAC"/>
    <w:rsid w:val="0021402F"/>
    <w:rsid w:val="00263522"/>
    <w:rsid w:val="0026686C"/>
    <w:rsid w:val="002F2F23"/>
    <w:rsid w:val="00336171"/>
    <w:rsid w:val="0035550E"/>
    <w:rsid w:val="00367027"/>
    <w:rsid w:val="0038444B"/>
    <w:rsid w:val="00384C07"/>
    <w:rsid w:val="0039225A"/>
    <w:rsid w:val="003A0D59"/>
    <w:rsid w:val="003A381E"/>
    <w:rsid w:val="003A39DA"/>
    <w:rsid w:val="003B02FF"/>
    <w:rsid w:val="003C25BA"/>
    <w:rsid w:val="003C56F1"/>
    <w:rsid w:val="003C5A96"/>
    <w:rsid w:val="00414880"/>
    <w:rsid w:val="00424173"/>
    <w:rsid w:val="004B33BE"/>
    <w:rsid w:val="004C7A81"/>
    <w:rsid w:val="00520BD4"/>
    <w:rsid w:val="00527864"/>
    <w:rsid w:val="0056686E"/>
    <w:rsid w:val="005E6C70"/>
    <w:rsid w:val="0061642E"/>
    <w:rsid w:val="00637B40"/>
    <w:rsid w:val="00650079"/>
    <w:rsid w:val="00672144"/>
    <w:rsid w:val="00673ECE"/>
    <w:rsid w:val="00690A1B"/>
    <w:rsid w:val="006F7963"/>
    <w:rsid w:val="00706BCE"/>
    <w:rsid w:val="00717E15"/>
    <w:rsid w:val="00724DC5"/>
    <w:rsid w:val="00732956"/>
    <w:rsid w:val="00733DE9"/>
    <w:rsid w:val="00795D84"/>
    <w:rsid w:val="007C7E6E"/>
    <w:rsid w:val="008027A3"/>
    <w:rsid w:val="00802F6A"/>
    <w:rsid w:val="00851FF1"/>
    <w:rsid w:val="00892AD4"/>
    <w:rsid w:val="008A6C3D"/>
    <w:rsid w:val="008E3B62"/>
    <w:rsid w:val="008E6C04"/>
    <w:rsid w:val="00942D90"/>
    <w:rsid w:val="009744E3"/>
    <w:rsid w:val="00976115"/>
    <w:rsid w:val="009D4FA6"/>
    <w:rsid w:val="009D756F"/>
    <w:rsid w:val="009E1FA4"/>
    <w:rsid w:val="00A04FE4"/>
    <w:rsid w:val="00A07791"/>
    <w:rsid w:val="00AA0374"/>
    <w:rsid w:val="00AE46B5"/>
    <w:rsid w:val="00B24FAE"/>
    <w:rsid w:val="00B4608F"/>
    <w:rsid w:val="00B56FD6"/>
    <w:rsid w:val="00BB3F61"/>
    <w:rsid w:val="00BD0DF7"/>
    <w:rsid w:val="00C646D6"/>
    <w:rsid w:val="00CA7AE8"/>
    <w:rsid w:val="00CF1FE2"/>
    <w:rsid w:val="00D007BD"/>
    <w:rsid w:val="00D0450C"/>
    <w:rsid w:val="00D215B4"/>
    <w:rsid w:val="00D22063"/>
    <w:rsid w:val="00D315E5"/>
    <w:rsid w:val="00D77266"/>
    <w:rsid w:val="00D85A5D"/>
    <w:rsid w:val="00D860FB"/>
    <w:rsid w:val="00D864DA"/>
    <w:rsid w:val="00DD1FE3"/>
    <w:rsid w:val="00DD65B4"/>
    <w:rsid w:val="00E16D80"/>
    <w:rsid w:val="00E269D8"/>
    <w:rsid w:val="00E375A8"/>
    <w:rsid w:val="00E97AB4"/>
    <w:rsid w:val="00EA08F1"/>
    <w:rsid w:val="00EA6DE6"/>
    <w:rsid w:val="00EB686B"/>
    <w:rsid w:val="00ED55CF"/>
    <w:rsid w:val="00F16DEF"/>
    <w:rsid w:val="00F17307"/>
    <w:rsid w:val="00F566B8"/>
    <w:rsid w:val="00F65095"/>
    <w:rsid w:val="00F90D03"/>
    <w:rsid w:val="00FA0929"/>
    <w:rsid w:val="00FA263F"/>
    <w:rsid w:val="00FC12D4"/>
    <w:rsid w:val="00FD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12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FC12D4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FC12D4"/>
    <w:rPr>
      <w:rFonts w:cs="Times New Roman"/>
    </w:rPr>
  </w:style>
  <w:style w:type="character" w:customStyle="1" w:styleId="apple-converted-space">
    <w:name w:val="apple-converted-space"/>
    <w:uiPriority w:val="99"/>
    <w:rsid w:val="003A0D59"/>
    <w:rPr>
      <w:rFonts w:cs="Times New Roman"/>
    </w:rPr>
  </w:style>
  <w:style w:type="character" w:styleId="a6">
    <w:name w:val="Hyperlink"/>
    <w:uiPriority w:val="99"/>
    <w:rsid w:val="00F90D0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2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24FA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0346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locked/>
    <w:rsid w:val="0003462D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034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3462D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99"/>
    <w:qFormat/>
    <w:rsid w:val="0003462D"/>
    <w:pPr>
      <w:ind w:left="720"/>
      <w:contextualSpacing/>
    </w:pPr>
  </w:style>
  <w:style w:type="table" w:styleId="ad">
    <w:name w:val="Table Grid"/>
    <w:basedOn w:val="a1"/>
    <w:locked/>
    <w:rsid w:val="00384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fgou-spo-dgpg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ou-spo-dgpg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2168-D261-4464-BE9F-689B46F8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Valenten</dc:creator>
  <cp:keywords/>
  <dc:description/>
  <cp:lastModifiedBy>User</cp:lastModifiedBy>
  <cp:revision>44</cp:revision>
  <cp:lastPrinted>2016-10-27T07:28:00Z</cp:lastPrinted>
  <dcterms:created xsi:type="dcterms:W3CDTF">2015-10-19T19:40:00Z</dcterms:created>
  <dcterms:modified xsi:type="dcterms:W3CDTF">2016-10-27T07:45:00Z</dcterms:modified>
</cp:coreProperties>
</file>