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E0" w:rsidRDefault="00634CE0" w:rsidP="005A5BF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-861060</wp:posOffset>
            </wp:positionH>
            <wp:positionV relativeFrom="margin">
              <wp:posOffset>-81915</wp:posOffset>
            </wp:positionV>
            <wp:extent cx="7201535" cy="94202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850" t="13584" r="30038" b="14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535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5A5BF2" w:rsidRPr="005A5BF2" w:rsidRDefault="005A5BF2" w:rsidP="005A5BF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A5BF2">
        <w:rPr>
          <w:rFonts w:ascii="Times New Roman" w:hAnsi="Times New Roman" w:cs="Times New Roman"/>
          <w:sz w:val="28"/>
          <w:szCs w:val="28"/>
        </w:rPr>
        <w:t>формирование сознательного отношения к непрерывному образованию как условие успешной профессиональной и общественной деятельности;</w:t>
      </w:r>
    </w:p>
    <w:p w:rsidR="00DA05E4" w:rsidRPr="00F20515" w:rsidRDefault="005A5BF2" w:rsidP="00401E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5BF2">
        <w:rPr>
          <w:rFonts w:ascii="Times New Roman" w:hAnsi="Times New Roman" w:cs="Times New Roman"/>
          <w:sz w:val="28"/>
          <w:szCs w:val="28"/>
        </w:rPr>
        <w:t>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:rsidR="00DA05E4" w:rsidRPr="00F20515" w:rsidRDefault="009934EA" w:rsidP="00BA74B8">
      <w:pPr>
        <w:pStyle w:val="a3"/>
        <w:numPr>
          <w:ilvl w:val="0"/>
          <w:numId w:val="3"/>
        </w:num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проведения конкурса</w:t>
      </w:r>
    </w:p>
    <w:p w:rsidR="00F56EBF" w:rsidRPr="00F20515" w:rsidRDefault="00F56EBF" w:rsidP="00BA74B8">
      <w:pPr>
        <w:pStyle w:val="a3"/>
        <w:tabs>
          <w:tab w:val="left" w:pos="1935"/>
        </w:tabs>
        <w:spacing w:after="0" w:line="240" w:lineRule="auto"/>
        <w:ind w:left="1785"/>
        <w:jc w:val="both"/>
        <w:rPr>
          <w:rFonts w:ascii="Times New Roman" w:hAnsi="Times New Roman" w:cs="Times New Roman"/>
          <w:sz w:val="28"/>
          <w:szCs w:val="28"/>
        </w:rPr>
      </w:pPr>
    </w:p>
    <w:p w:rsidR="00DF75D7" w:rsidRPr="009934EA" w:rsidRDefault="009934EA" w:rsidP="009934EA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4EA">
        <w:rPr>
          <w:rFonts w:ascii="Times New Roman" w:hAnsi="Times New Roman" w:cs="Times New Roman"/>
          <w:sz w:val="28"/>
          <w:szCs w:val="28"/>
        </w:rPr>
        <w:t>Областной конкурс проводится на базе ГБПОУ РО «Семикаракорский агротехнологический техникум»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34EA" w:rsidRDefault="009934EA" w:rsidP="009934EA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- дистанционная (заочная);</w:t>
      </w:r>
    </w:p>
    <w:p w:rsidR="009934EA" w:rsidRDefault="009934EA" w:rsidP="009934EA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 с 16.04.2018г. по 27.04.2018г.</w:t>
      </w:r>
    </w:p>
    <w:p w:rsidR="009934EA" w:rsidRDefault="009934EA" w:rsidP="009934EA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не более 3-х от учебного заведения</w:t>
      </w:r>
    </w:p>
    <w:p w:rsidR="00DA05E4" w:rsidRPr="00F20515" w:rsidRDefault="005C4900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7C34" w:rsidRPr="00F20515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(1 участник - </w:t>
      </w:r>
      <w:r w:rsidR="00A762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номинация)</w:t>
      </w:r>
    </w:p>
    <w:p w:rsidR="00651621" w:rsidRPr="00F20515" w:rsidRDefault="00651621" w:rsidP="00651621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B8B" w:rsidRPr="00F20515" w:rsidRDefault="00401E5A" w:rsidP="00651621">
      <w:pPr>
        <w:pStyle w:val="a3"/>
        <w:numPr>
          <w:ilvl w:val="0"/>
          <w:numId w:val="3"/>
        </w:num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433C75" w:rsidRPr="00F20515" w:rsidRDefault="00433C75" w:rsidP="00433C75">
      <w:pPr>
        <w:pStyle w:val="a3"/>
        <w:tabs>
          <w:tab w:val="left" w:pos="1905"/>
        </w:tabs>
        <w:spacing w:after="0" w:line="240" w:lineRule="auto"/>
        <w:ind w:left="1785"/>
        <w:jc w:val="both"/>
        <w:rPr>
          <w:rFonts w:ascii="Times New Roman" w:hAnsi="Times New Roman" w:cs="Times New Roman"/>
          <w:sz w:val="28"/>
          <w:szCs w:val="28"/>
        </w:rPr>
      </w:pPr>
    </w:p>
    <w:p w:rsidR="00CA74E0" w:rsidRPr="00C4352D" w:rsidRDefault="00C4352D" w:rsidP="00C4352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C23A43" w:rsidRPr="00C4352D">
        <w:rPr>
          <w:rFonts w:ascii="Times New Roman" w:hAnsi="Times New Roman" w:cs="Times New Roman"/>
          <w:sz w:val="28"/>
          <w:szCs w:val="28"/>
        </w:rPr>
        <w:t>Эссе</w:t>
      </w:r>
      <w:r w:rsidR="005D0583">
        <w:rPr>
          <w:rFonts w:ascii="Times New Roman" w:hAnsi="Times New Roman" w:cs="Times New Roman"/>
          <w:sz w:val="28"/>
          <w:szCs w:val="28"/>
        </w:rPr>
        <w:t>«</w:t>
      </w:r>
      <w:r w:rsidR="00B03FDB">
        <w:rPr>
          <w:rFonts w:ascii="Times New Roman" w:hAnsi="Times New Roman" w:cs="Times New Roman"/>
          <w:sz w:val="28"/>
          <w:szCs w:val="28"/>
        </w:rPr>
        <w:t>Не стоит село без праведника</w:t>
      </w:r>
      <w:r w:rsidR="004722C3" w:rsidRPr="004722C3">
        <w:rPr>
          <w:rFonts w:ascii="Times New Roman" w:hAnsi="Times New Roman" w:cs="Times New Roman"/>
          <w:sz w:val="28"/>
          <w:szCs w:val="28"/>
        </w:rPr>
        <w:t>»</w:t>
      </w:r>
    </w:p>
    <w:p w:rsidR="00C23A43" w:rsidRPr="00C4352D" w:rsidRDefault="00C4352D" w:rsidP="00C4352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740BEF" w:rsidRPr="00C4352D">
        <w:rPr>
          <w:rFonts w:ascii="Times New Roman" w:hAnsi="Times New Roman" w:cs="Times New Roman"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sz w:val="28"/>
          <w:szCs w:val="28"/>
        </w:rPr>
        <w:t xml:space="preserve">, посвященное циклу произведений А.И.   Солженицына </w:t>
      </w:r>
      <w:r w:rsidR="00E75386" w:rsidRPr="00C4352D">
        <w:rPr>
          <w:rFonts w:ascii="Times New Roman" w:hAnsi="Times New Roman" w:cs="Times New Roman"/>
          <w:sz w:val="28"/>
          <w:szCs w:val="28"/>
        </w:rPr>
        <w:t>«</w:t>
      </w:r>
      <w:r w:rsidR="00C23A43" w:rsidRPr="00C4352D">
        <w:rPr>
          <w:rFonts w:ascii="Times New Roman" w:hAnsi="Times New Roman" w:cs="Times New Roman"/>
          <w:sz w:val="28"/>
          <w:szCs w:val="28"/>
        </w:rPr>
        <w:t>Крохотки</w:t>
      </w:r>
      <w:r w:rsidR="00E75386" w:rsidRPr="00C4352D">
        <w:rPr>
          <w:rFonts w:ascii="Times New Roman" w:hAnsi="Times New Roman" w:cs="Times New Roman"/>
          <w:sz w:val="28"/>
          <w:szCs w:val="28"/>
        </w:rPr>
        <w:t>»</w:t>
      </w:r>
    </w:p>
    <w:p w:rsidR="00C23A43" w:rsidRPr="00C4352D" w:rsidRDefault="00C4352D" w:rsidP="00C4352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52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4352D">
        <w:rPr>
          <w:rFonts w:ascii="Times New Roman" w:hAnsi="Times New Roman" w:cs="Times New Roman"/>
          <w:sz w:val="28"/>
          <w:szCs w:val="28"/>
        </w:rPr>
        <w:t xml:space="preserve"> номинация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C23A43" w:rsidRPr="00C4352D">
        <w:rPr>
          <w:rFonts w:ascii="Times New Roman" w:hAnsi="Times New Roman" w:cs="Times New Roman"/>
          <w:sz w:val="28"/>
          <w:szCs w:val="28"/>
        </w:rPr>
        <w:t>Буклет</w:t>
      </w:r>
      <w:r w:rsidR="005D0583">
        <w:rPr>
          <w:rFonts w:ascii="Times New Roman" w:hAnsi="Times New Roman" w:cs="Times New Roman"/>
          <w:sz w:val="28"/>
          <w:szCs w:val="28"/>
        </w:rPr>
        <w:t>«А.И. Солженицын-</w:t>
      </w:r>
      <w:r w:rsidR="00B03FDB">
        <w:rPr>
          <w:rFonts w:ascii="Times New Roman" w:hAnsi="Times New Roman" w:cs="Times New Roman"/>
          <w:sz w:val="28"/>
          <w:szCs w:val="28"/>
        </w:rPr>
        <w:t>человек, эпоха, время</w:t>
      </w:r>
      <w:r w:rsidR="004722C3">
        <w:rPr>
          <w:rFonts w:ascii="Times New Roman" w:hAnsi="Times New Roman" w:cs="Times New Roman"/>
          <w:sz w:val="28"/>
          <w:szCs w:val="28"/>
        </w:rPr>
        <w:t>»</w:t>
      </w:r>
    </w:p>
    <w:p w:rsidR="00C23A43" w:rsidRPr="00C23A43" w:rsidRDefault="00C23A43" w:rsidP="00EB3752">
      <w:pPr>
        <w:pStyle w:val="a3"/>
        <w:tabs>
          <w:tab w:val="left" w:pos="142"/>
        </w:tabs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433C75" w:rsidRDefault="005A4F64" w:rsidP="00171CAF">
      <w:pPr>
        <w:pStyle w:val="a3"/>
        <w:numPr>
          <w:ilvl w:val="0"/>
          <w:numId w:val="3"/>
        </w:num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3B3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AC03B3">
        <w:rPr>
          <w:rFonts w:ascii="Times New Roman" w:hAnsi="Times New Roman" w:cs="Times New Roman"/>
          <w:b/>
          <w:sz w:val="28"/>
          <w:szCs w:val="28"/>
        </w:rPr>
        <w:t xml:space="preserve"> конкурсных работ</w:t>
      </w:r>
    </w:p>
    <w:p w:rsidR="00AC03B3" w:rsidRPr="00AC03B3" w:rsidRDefault="00AC03B3" w:rsidP="00AC03B3">
      <w:pPr>
        <w:pStyle w:val="a3"/>
        <w:tabs>
          <w:tab w:val="left" w:pos="1905"/>
        </w:tabs>
        <w:spacing w:after="0" w:line="240" w:lineRule="auto"/>
        <w:ind w:left="17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3B3" w:rsidRDefault="00171CAF" w:rsidP="00AC03B3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3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03B3">
        <w:rPr>
          <w:rFonts w:ascii="Times New Roman" w:hAnsi="Times New Roman" w:cs="Times New Roman"/>
          <w:b/>
          <w:sz w:val="28"/>
          <w:szCs w:val="28"/>
        </w:rPr>
        <w:t xml:space="preserve"> номинация: </w:t>
      </w:r>
      <w:proofErr w:type="gramStart"/>
      <w:r w:rsidRPr="00AC03B3">
        <w:rPr>
          <w:rFonts w:ascii="Times New Roman" w:hAnsi="Times New Roman" w:cs="Times New Roman"/>
          <w:b/>
          <w:sz w:val="28"/>
          <w:szCs w:val="28"/>
        </w:rPr>
        <w:t xml:space="preserve">Эссе  </w:t>
      </w:r>
      <w:r w:rsidR="00817BDA" w:rsidRPr="00AC03B3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817BDA" w:rsidRPr="00AC03B3">
        <w:rPr>
          <w:rFonts w:ascii="Times New Roman" w:hAnsi="Times New Roman" w:cs="Times New Roman"/>
          <w:b/>
          <w:sz w:val="28"/>
          <w:szCs w:val="28"/>
        </w:rPr>
        <w:t>Не стоит село без праведника»</w:t>
      </w:r>
    </w:p>
    <w:p w:rsidR="00AC03B3" w:rsidRPr="00C93AF5" w:rsidRDefault="00AC03B3" w:rsidP="00AC03B3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Эссе оформляется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едактор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>MicrosoftWord</w:t>
      </w:r>
      <w:proofErr w:type="spellEnd"/>
      <w:r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(расширение .</w:t>
      </w:r>
      <w:proofErr w:type="spellStart"/>
      <w:r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>doc</w:t>
      </w:r>
      <w:proofErr w:type="spellEnd"/>
      <w:r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>),размер листа А</w:t>
      </w:r>
      <w:proofErr w:type="gramStart"/>
      <w:r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proofErr w:type="gramEnd"/>
      <w:r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верхнее поле 2 см, нижнее поле 2,5 см, шрифт </w:t>
      </w:r>
      <w:proofErr w:type="spellStart"/>
      <w:r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>TimesNewRoman</w:t>
      </w:r>
      <w:proofErr w:type="spellEnd"/>
      <w:r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размер 14,одинарный интервал, абзацный отступ-1,25,номера страниц по центру.</w:t>
      </w:r>
    </w:p>
    <w:p w:rsidR="00AC03B3" w:rsidRDefault="00704493" w:rsidP="00AC03B3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093A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(полностью) </w:t>
      </w:r>
      <w:r w:rsidR="00AC03B3" w:rsidRP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участника - строчными полужирными по центру, ниже наименование образовательного учреждения обычным курсивом по центру, через 1,5 интервала –  название работы прописными буквами по центру, через 1,5 интервала – текст  с абзацного отступа. </w:t>
      </w:r>
    </w:p>
    <w:p w:rsidR="00AC03B3" w:rsidRPr="00C93AF5" w:rsidRDefault="00AC03B3" w:rsidP="00AC03B3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03B3" w:rsidRPr="00AC03B3" w:rsidRDefault="00AC03B3" w:rsidP="00AC03B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3B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C03B3">
        <w:rPr>
          <w:rFonts w:ascii="Times New Roman" w:hAnsi="Times New Roman" w:cs="Times New Roman"/>
          <w:b/>
          <w:sz w:val="28"/>
          <w:szCs w:val="28"/>
        </w:rPr>
        <w:t xml:space="preserve"> номинация: Литературное чтение, посвященное циклу </w:t>
      </w:r>
      <w:proofErr w:type="gramStart"/>
      <w:r w:rsidRPr="00AC03B3">
        <w:rPr>
          <w:rFonts w:ascii="Times New Roman" w:hAnsi="Times New Roman" w:cs="Times New Roman"/>
          <w:b/>
          <w:sz w:val="28"/>
          <w:szCs w:val="28"/>
        </w:rPr>
        <w:t>произведений  А.И</w:t>
      </w:r>
      <w:proofErr w:type="gramEnd"/>
      <w:r w:rsidRPr="00AC03B3">
        <w:rPr>
          <w:rFonts w:ascii="Times New Roman" w:hAnsi="Times New Roman" w:cs="Times New Roman"/>
          <w:b/>
          <w:sz w:val="28"/>
          <w:szCs w:val="28"/>
        </w:rPr>
        <w:t>.   Солженицына «Крохотки»</w:t>
      </w:r>
    </w:p>
    <w:p w:rsidR="00AC03B3" w:rsidRPr="00AC03B3" w:rsidRDefault="00AC03B3" w:rsidP="00AC03B3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Видеозапись творческой работы высылается в формате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Pr="00FD1379">
        <w:rPr>
          <w:rFonts w:ascii="Times New Roman" w:hAnsi="Times New Roman" w:cs="Times New Roman"/>
          <w:sz w:val="28"/>
          <w:szCs w:val="28"/>
        </w:rPr>
        <w:t>4</w:t>
      </w:r>
    </w:p>
    <w:p w:rsidR="00AC03B3" w:rsidRDefault="00AC03B3" w:rsidP="00AC03B3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03B3" w:rsidRPr="00AC03B3" w:rsidRDefault="00AC03B3" w:rsidP="00AC03B3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03B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C03B3">
        <w:rPr>
          <w:rFonts w:ascii="Times New Roman" w:hAnsi="Times New Roman" w:cs="Times New Roman"/>
          <w:b/>
          <w:sz w:val="28"/>
          <w:szCs w:val="28"/>
        </w:rPr>
        <w:t xml:space="preserve"> номинация: Буклет «А.И. Солженицын-человек, эпоха, время»</w:t>
      </w:r>
    </w:p>
    <w:p w:rsidR="00AC03B3" w:rsidRDefault="00AC03B3" w:rsidP="006C17D2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Буклет создается в </w:t>
      </w:r>
      <w:r w:rsidRPr="005A4F64">
        <w:rPr>
          <w:rFonts w:ascii="Times New Roman" w:eastAsia="Times New Roman" w:hAnsi="Times New Roman" w:cs="Times New Roman"/>
          <w:sz w:val="28"/>
          <w:szCs w:val="28"/>
          <w:lang w:eastAsia="ar-SA"/>
        </w:rPr>
        <w:t>Word2007, 2010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C17D2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формат А</w:t>
      </w:r>
      <w:proofErr w:type="gramStart"/>
      <w:r w:rsidR="00093A2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proofErr w:type="gramEnd"/>
      <w:r w:rsidR="00093A2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альбомная ориентация,  </w:t>
      </w:r>
      <w:r w:rsidRPr="005A4F64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 колонки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C03B3" w:rsidRPr="00C93AF5" w:rsidRDefault="00AC03B3" w:rsidP="00AC03B3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1CAF" w:rsidRPr="00AC03B3" w:rsidRDefault="00AC03B3" w:rsidP="00AC03B3">
      <w:pPr>
        <w:pStyle w:val="a3"/>
        <w:numPr>
          <w:ilvl w:val="0"/>
          <w:numId w:val="3"/>
        </w:num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C03B3">
        <w:rPr>
          <w:rFonts w:ascii="Times New Roman" w:hAnsi="Times New Roman" w:cs="Times New Roman"/>
          <w:b/>
          <w:sz w:val="28"/>
          <w:szCs w:val="28"/>
        </w:rPr>
        <w:t>ритерии оценки конкурсных работ:</w:t>
      </w:r>
    </w:p>
    <w:p w:rsidR="00AC03B3" w:rsidRPr="00AC03B3" w:rsidRDefault="00AC03B3" w:rsidP="00AC03B3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3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03B3">
        <w:rPr>
          <w:rFonts w:ascii="Times New Roman" w:hAnsi="Times New Roman" w:cs="Times New Roman"/>
          <w:b/>
          <w:sz w:val="28"/>
          <w:szCs w:val="28"/>
        </w:rPr>
        <w:t xml:space="preserve"> номинация: </w:t>
      </w:r>
      <w:proofErr w:type="gramStart"/>
      <w:r w:rsidRPr="00AC03B3">
        <w:rPr>
          <w:rFonts w:ascii="Times New Roman" w:hAnsi="Times New Roman" w:cs="Times New Roman"/>
          <w:b/>
          <w:sz w:val="28"/>
          <w:szCs w:val="28"/>
        </w:rPr>
        <w:t>Эссе  «</w:t>
      </w:r>
      <w:proofErr w:type="gramEnd"/>
      <w:r w:rsidRPr="00AC03B3">
        <w:rPr>
          <w:rFonts w:ascii="Times New Roman" w:hAnsi="Times New Roman" w:cs="Times New Roman"/>
          <w:b/>
          <w:sz w:val="28"/>
          <w:szCs w:val="28"/>
        </w:rPr>
        <w:t xml:space="preserve">Не стоит село без праведника»  </w:t>
      </w:r>
    </w:p>
    <w:p w:rsidR="00B03FDB" w:rsidRPr="00B03FDB" w:rsidRDefault="00B03FDB" w:rsidP="005A4F64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3FDB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Критерий № 1 «Соответствие теме»</w:t>
      </w:r>
    </w:p>
    <w:p w:rsidR="00B03FDB" w:rsidRPr="00B03FDB" w:rsidRDefault="00B03FDB" w:rsidP="005A4F64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3FD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Критерий № 2 «Композиция и логика рассуждения»</w:t>
      </w:r>
    </w:p>
    <w:p w:rsidR="00B03FDB" w:rsidRDefault="00B03FDB" w:rsidP="005A4F64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3FDB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Критерий № 3 «Качество письменной речи»</w:t>
      </w:r>
    </w:p>
    <w:p w:rsidR="00B03FDB" w:rsidRPr="00B03FDB" w:rsidRDefault="00B03FDB" w:rsidP="005A4F64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Критерий №4 «Языковое оформление</w:t>
      </w:r>
    </w:p>
    <w:p w:rsidR="00C93AF5" w:rsidRDefault="00B03FDB" w:rsidP="005A4F64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3FDB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Критерий №</w:t>
      </w:r>
      <w:r w:rsidR="00C93AF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03F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«Грамотность»</w:t>
      </w:r>
    </w:p>
    <w:p w:rsidR="00C93AF5" w:rsidRDefault="00C93AF5" w:rsidP="005A4F64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Критерий №6  «Авторство»</w:t>
      </w:r>
    </w:p>
    <w:p w:rsidR="00817BDA" w:rsidRPr="00817BDA" w:rsidRDefault="00817BDA" w:rsidP="005A4F64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7BDA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будет выставляться по пятибалльной системе по каждому критери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817BD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93AF5" w:rsidRPr="00C93AF5" w:rsidRDefault="00C93AF5" w:rsidP="00AC03B3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3AF5" w:rsidRPr="00AC03B3" w:rsidRDefault="00C93AF5" w:rsidP="00C93A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3B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C03B3">
        <w:rPr>
          <w:rFonts w:ascii="Times New Roman" w:hAnsi="Times New Roman" w:cs="Times New Roman"/>
          <w:b/>
          <w:sz w:val="28"/>
          <w:szCs w:val="28"/>
        </w:rPr>
        <w:t xml:space="preserve"> номинация: Литературное чтение, посвященное циклу </w:t>
      </w:r>
      <w:proofErr w:type="gramStart"/>
      <w:r w:rsidRPr="00AC03B3">
        <w:rPr>
          <w:rFonts w:ascii="Times New Roman" w:hAnsi="Times New Roman" w:cs="Times New Roman"/>
          <w:b/>
          <w:sz w:val="28"/>
          <w:szCs w:val="28"/>
        </w:rPr>
        <w:t>произведений  А.И</w:t>
      </w:r>
      <w:proofErr w:type="gramEnd"/>
      <w:r w:rsidRPr="00AC03B3">
        <w:rPr>
          <w:rFonts w:ascii="Times New Roman" w:hAnsi="Times New Roman" w:cs="Times New Roman"/>
          <w:b/>
          <w:sz w:val="28"/>
          <w:szCs w:val="28"/>
        </w:rPr>
        <w:t>.   Солженицына «Крохотки»</w:t>
      </w:r>
    </w:p>
    <w:p w:rsidR="00817BDA" w:rsidRDefault="00817BDA" w:rsidP="00C93A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BDA" w:rsidRPr="00817BDA" w:rsidRDefault="009A1BB0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№ 1</w:t>
      </w:r>
      <w:r w:rsidR="00817BDA" w:rsidRPr="00817BDA">
        <w:rPr>
          <w:rFonts w:ascii="Times New Roman" w:hAnsi="Times New Roman" w:cs="Times New Roman"/>
          <w:sz w:val="28"/>
          <w:szCs w:val="28"/>
        </w:rPr>
        <w:t xml:space="preserve">. Общая техника речи </w:t>
      </w:r>
      <w:r w:rsidR="00817BDA">
        <w:rPr>
          <w:rFonts w:ascii="Times New Roman" w:hAnsi="Times New Roman" w:cs="Times New Roman"/>
          <w:sz w:val="28"/>
          <w:szCs w:val="28"/>
        </w:rPr>
        <w:t>студента</w:t>
      </w:r>
      <w:r w:rsidR="00817BDA" w:rsidRPr="00817BDA">
        <w:rPr>
          <w:rFonts w:ascii="Times New Roman" w:hAnsi="Times New Roman" w:cs="Times New Roman"/>
          <w:sz w:val="28"/>
          <w:szCs w:val="28"/>
        </w:rPr>
        <w:t>: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дыхание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сила голоса (диапазон)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тон (диапазон)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дикция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соблюдение орфоэпических норм</w:t>
      </w:r>
    </w:p>
    <w:p w:rsidR="00817BDA" w:rsidRPr="00817BDA" w:rsidRDefault="009A1BB0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№ 2</w:t>
      </w:r>
      <w:r w:rsidR="00817BDA" w:rsidRPr="00817BDA">
        <w:rPr>
          <w:rFonts w:ascii="Times New Roman" w:hAnsi="Times New Roman" w:cs="Times New Roman"/>
          <w:sz w:val="28"/>
          <w:szCs w:val="28"/>
        </w:rPr>
        <w:t>. Интонирование чтения</w:t>
      </w:r>
      <w:r w:rsidR="000E2A5E">
        <w:rPr>
          <w:rFonts w:ascii="Times New Roman" w:hAnsi="Times New Roman" w:cs="Times New Roman"/>
          <w:sz w:val="28"/>
          <w:szCs w:val="28"/>
        </w:rPr>
        <w:t xml:space="preserve"> наизусть</w:t>
      </w:r>
      <w:r w:rsidR="00817BDA" w:rsidRPr="00817BDA">
        <w:rPr>
          <w:rFonts w:ascii="Times New Roman" w:hAnsi="Times New Roman" w:cs="Times New Roman"/>
          <w:sz w:val="28"/>
          <w:szCs w:val="28"/>
        </w:rPr>
        <w:t>: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громкость (адекватность содержанию)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соблюдение логических и психологических пауз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логические ударения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темпоритм</w:t>
      </w:r>
      <w:proofErr w:type="spellEnd"/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выбор эмоционального тона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тембровая окраска</w:t>
      </w:r>
    </w:p>
    <w:p w:rsidR="00817BDA" w:rsidRPr="00817BDA" w:rsidRDefault="009A1BB0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№ 3</w:t>
      </w:r>
      <w:r w:rsidR="00817BDA" w:rsidRPr="00817BDA">
        <w:rPr>
          <w:rFonts w:ascii="Times New Roman" w:hAnsi="Times New Roman" w:cs="Times New Roman"/>
          <w:sz w:val="28"/>
          <w:szCs w:val="28"/>
        </w:rPr>
        <w:t>. Невербальные средства выразительности: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жесты</w:t>
      </w:r>
    </w:p>
    <w:p w:rsidR="00817BDA" w:rsidRPr="00817BDA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мимика</w:t>
      </w:r>
    </w:p>
    <w:p w:rsidR="00C93AF5" w:rsidRDefault="00817BDA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DA">
        <w:rPr>
          <w:rFonts w:ascii="Times New Roman" w:hAnsi="Times New Roman" w:cs="Times New Roman"/>
          <w:sz w:val="28"/>
          <w:szCs w:val="28"/>
        </w:rPr>
        <w:t>- поза</w:t>
      </w:r>
    </w:p>
    <w:p w:rsidR="00291889" w:rsidRPr="00817BDA" w:rsidRDefault="00291889" w:rsidP="0029188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Каждый из критериев оценивается по пятибалльной системе</w:t>
      </w:r>
      <w:r w:rsidRPr="00817BD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A1BB0" w:rsidRPr="00291889" w:rsidRDefault="009A1BB0" w:rsidP="00817BDA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B8B" w:rsidRPr="00AC03B3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03B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C03B3">
        <w:rPr>
          <w:rFonts w:ascii="Times New Roman" w:hAnsi="Times New Roman" w:cs="Times New Roman"/>
          <w:b/>
          <w:sz w:val="28"/>
          <w:szCs w:val="28"/>
        </w:rPr>
        <w:t xml:space="preserve"> номинация: Буклет «А.И. Солженицын-человек, эпоха, время»</w:t>
      </w:r>
    </w:p>
    <w:p w:rsidR="009A1BB0" w:rsidRPr="00AC03B3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BB0" w:rsidRPr="009A1BB0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№ 1  </w:t>
      </w:r>
      <w:r w:rsidRPr="009A1BB0">
        <w:rPr>
          <w:rFonts w:ascii="Times New Roman" w:hAnsi="Times New Roman" w:cs="Times New Roman"/>
          <w:sz w:val="28"/>
          <w:szCs w:val="28"/>
        </w:rPr>
        <w:t>Соответствие информации, представленной в буклете, тематике конкурса.</w:t>
      </w:r>
    </w:p>
    <w:p w:rsidR="009A1BB0" w:rsidRPr="009A1BB0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BB0">
        <w:rPr>
          <w:rFonts w:ascii="Times New Roman" w:hAnsi="Times New Roman" w:cs="Times New Roman"/>
          <w:sz w:val="28"/>
          <w:szCs w:val="28"/>
        </w:rPr>
        <w:t xml:space="preserve">Критерий № </w:t>
      </w: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Pr="009A1BB0">
        <w:rPr>
          <w:rFonts w:ascii="Times New Roman" w:hAnsi="Times New Roman" w:cs="Times New Roman"/>
          <w:sz w:val="28"/>
          <w:szCs w:val="28"/>
        </w:rPr>
        <w:t>Эстетическое оформление работы (адекватность сочетания цветов и размеров в оформлении буклета).</w:t>
      </w:r>
    </w:p>
    <w:p w:rsidR="009A1BB0" w:rsidRPr="009A1BB0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№ 3 </w:t>
      </w:r>
      <w:r w:rsidRPr="009A1BB0">
        <w:rPr>
          <w:rFonts w:ascii="Times New Roman" w:hAnsi="Times New Roman" w:cs="Times New Roman"/>
          <w:sz w:val="28"/>
          <w:szCs w:val="28"/>
        </w:rPr>
        <w:t xml:space="preserve">Логическое построение информации </w:t>
      </w:r>
    </w:p>
    <w:p w:rsidR="009A1BB0" w:rsidRPr="009A1BB0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№ 4 </w:t>
      </w:r>
      <w:r w:rsidRPr="009A1BB0">
        <w:rPr>
          <w:rFonts w:ascii="Times New Roman" w:hAnsi="Times New Roman" w:cs="Times New Roman"/>
          <w:sz w:val="28"/>
          <w:szCs w:val="28"/>
        </w:rPr>
        <w:t xml:space="preserve">Соответствие иллюстраций выбранной теме. </w:t>
      </w:r>
    </w:p>
    <w:p w:rsidR="009A1BB0" w:rsidRPr="009A1BB0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№ 5 </w:t>
      </w:r>
      <w:r w:rsidRPr="009A1BB0">
        <w:rPr>
          <w:rFonts w:ascii="Times New Roman" w:hAnsi="Times New Roman" w:cs="Times New Roman"/>
          <w:sz w:val="28"/>
          <w:szCs w:val="28"/>
        </w:rPr>
        <w:t>Доходчивость, доступность, эмоциональная нагрузка представленного материала.</w:t>
      </w:r>
    </w:p>
    <w:p w:rsidR="009A1BB0" w:rsidRPr="009A1BB0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№ 6 </w:t>
      </w:r>
      <w:r w:rsidRPr="009A1BB0">
        <w:rPr>
          <w:rFonts w:ascii="Times New Roman" w:hAnsi="Times New Roman" w:cs="Times New Roman"/>
          <w:sz w:val="28"/>
          <w:szCs w:val="28"/>
        </w:rPr>
        <w:t>Отсутствие грамматических, стилистических и пунктуационных ошибок.</w:t>
      </w:r>
    </w:p>
    <w:p w:rsidR="009A1BB0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№ 7 </w:t>
      </w:r>
      <w:r w:rsidRPr="009A1BB0">
        <w:rPr>
          <w:rFonts w:ascii="Times New Roman" w:hAnsi="Times New Roman" w:cs="Times New Roman"/>
          <w:sz w:val="28"/>
          <w:szCs w:val="28"/>
        </w:rPr>
        <w:t>Указание источников используемой информации.</w:t>
      </w:r>
    </w:p>
    <w:p w:rsidR="007261AA" w:rsidRDefault="007261AA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1AA" w:rsidRDefault="007261AA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7BDA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будет выставляться по пятибалльной системе по каждому критери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A762E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E1D04" w:rsidRDefault="00DE1D04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62E1" w:rsidRPr="009A1BB0" w:rsidRDefault="00A762E1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Состав жюри будет определен Организаторами конкурса</w:t>
      </w:r>
      <w:r w:rsidR="00DE1D0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0" w:name="_GoBack"/>
      <w:bookmarkEnd w:id="0"/>
    </w:p>
    <w:p w:rsidR="009A1BB0" w:rsidRPr="009A1BB0" w:rsidRDefault="009A1BB0" w:rsidP="009A1BB0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1B8B" w:rsidRPr="00F20515" w:rsidRDefault="00A42445" w:rsidP="00B348C9">
      <w:pPr>
        <w:tabs>
          <w:tab w:val="left" w:pos="284"/>
          <w:tab w:val="left" w:pos="9356"/>
        </w:tabs>
        <w:spacing w:after="0" w:line="240" w:lineRule="auto"/>
        <w:ind w:left="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8C9" w:rsidRPr="00F20515">
        <w:rPr>
          <w:rFonts w:ascii="Times New Roman" w:hAnsi="Times New Roman" w:cs="Times New Roman"/>
          <w:sz w:val="28"/>
          <w:szCs w:val="28"/>
        </w:rPr>
        <w:t>.</w:t>
      </w:r>
      <w:r w:rsidR="00CE4BFB" w:rsidRPr="00F20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</w:t>
      </w:r>
      <w:r w:rsidR="00BA0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</w:p>
    <w:p w:rsidR="00CE4BFB" w:rsidRPr="00F20515" w:rsidRDefault="00CE4BFB" w:rsidP="00CE4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718" w:rsidRPr="00F20515" w:rsidRDefault="00A42445" w:rsidP="00F8115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1158" w:rsidRPr="00F20515">
        <w:rPr>
          <w:rFonts w:ascii="Times New Roman" w:hAnsi="Times New Roman" w:cs="Times New Roman"/>
          <w:sz w:val="28"/>
          <w:szCs w:val="28"/>
        </w:rPr>
        <w:t>.</w:t>
      </w:r>
      <w:r w:rsidR="00BA01A6">
        <w:rPr>
          <w:rFonts w:ascii="Times New Roman" w:hAnsi="Times New Roman" w:cs="Times New Roman"/>
          <w:sz w:val="28"/>
          <w:szCs w:val="28"/>
        </w:rPr>
        <w:t>1</w:t>
      </w:r>
      <w:r w:rsidR="008968FE" w:rsidRPr="00F2051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BA01A6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8968FE" w:rsidRPr="00F20515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425718" w:rsidRPr="00F2051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A01A6">
        <w:rPr>
          <w:rFonts w:ascii="Times New Roman" w:hAnsi="Times New Roman" w:cs="Times New Roman"/>
          <w:b/>
          <w:sz w:val="28"/>
          <w:szCs w:val="28"/>
        </w:rPr>
        <w:t>27 апреля</w:t>
      </w:r>
      <w:r w:rsidR="00425718" w:rsidRPr="00F20515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BA01A6">
        <w:rPr>
          <w:rFonts w:ascii="Times New Roman" w:hAnsi="Times New Roman" w:cs="Times New Roman"/>
          <w:b/>
          <w:sz w:val="28"/>
          <w:szCs w:val="28"/>
        </w:rPr>
        <w:t>8</w:t>
      </w:r>
      <w:r w:rsidR="00425718" w:rsidRPr="00F20515">
        <w:rPr>
          <w:rFonts w:ascii="Times New Roman" w:hAnsi="Times New Roman" w:cs="Times New Roman"/>
          <w:b/>
          <w:sz w:val="28"/>
          <w:szCs w:val="28"/>
        </w:rPr>
        <w:t>г</w:t>
      </w:r>
      <w:r w:rsidR="00425718" w:rsidRPr="00F20515">
        <w:rPr>
          <w:rFonts w:ascii="Times New Roman" w:hAnsi="Times New Roman" w:cs="Times New Roman"/>
          <w:sz w:val="28"/>
          <w:szCs w:val="28"/>
        </w:rPr>
        <w:t xml:space="preserve">. предоставить </w:t>
      </w:r>
      <w:r w:rsidR="00F34569" w:rsidRPr="00F20515">
        <w:rPr>
          <w:rFonts w:ascii="Times New Roman" w:hAnsi="Times New Roman" w:cs="Times New Roman"/>
          <w:sz w:val="28"/>
          <w:szCs w:val="28"/>
        </w:rPr>
        <w:t>заявк</w:t>
      </w:r>
      <w:proofErr w:type="gramStart"/>
      <w:r w:rsidR="00F34569" w:rsidRPr="00F20515">
        <w:rPr>
          <w:rFonts w:ascii="Times New Roman" w:hAnsi="Times New Roman" w:cs="Times New Roman"/>
          <w:sz w:val="28"/>
          <w:szCs w:val="28"/>
        </w:rPr>
        <w:t>у</w:t>
      </w:r>
      <w:r w:rsidR="00BA01A6" w:rsidRPr="00F2051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A01A6" w:rsidRPr="00F20515">
        <w:rPr>
          <w:rFonts w:ascii="Times New Roman" w:hAnsi="Times New Roman" w:cs="Times New Roman"/>
          <w:sz w:val="28"/>
          <w:szCs w:val="28"/>
        </w:rPr>
        <w:t>форма заявки – приложение №</w:t>
      </w:r>
      <w:r w:rsidR="001545A0">
        <w:rPr>
          <w:rFonts w:ascii="Times New Roman" w:hAnsi="Times New Roman" w:cs="Times New Roman"/>
          <w:sz w:val="28"/>
          <w:szCs w:val="28"/>
        </w:rPr>
        <w:t>1</w:t>
      </w:r>
      <w:r w:rsidR="00BA01A6" w:rsidRPr="00F20515">
        <w:rPr>
          <w:rFonts w:ascii="Times New Roman" w:hAnsi="Times New Roman" w:cs="Times New Roman"/>
          <w:sz w:val="28"/>
          <w:szCs w:val="28"/>
        </w:rPr>
        <w:t>)</w:t>
      </w:r>
      <w:r w:rsidR="00BA01A6">
        <w:rPr>
          <w:rFonts w:ascii="Times New Roman" w:hAnsi="Times New Roman" w:cs="Times New Roman"/>
          <w:sz w:val="28"/>
          <w:szCs w:val="28"/>
        </w:rPr>
        <w:t xml:space="preserve"> и творческую работу</w:t>
      </w:r>
      <w:r w:rsidR="00F34569" w:rsidRPr="00F20515">
        <w:rPr>
          <w:rFonts w:ascii="Times New Roman" w:hAnsi="Times New Roman" w:cs="Times New Roman"/>
          <w:sz w:val="28"/>
          <w:szCs w:val="28"/>
        </w:rPr>
        <w:t xml:space="preserve"> от образовательного учреждения    </w:t>
      </w:r>
      <w:r w:rsidR="00425718" w:rsidRPr="00F20515">
        <w:rPr>
          <w:rFonts w:ascii="Times New Roman" w:hAnsi="Times New Roman" w:cs="Times New Roman"/>
          <w:sz w:val="28"/>
          <w:szCs w:val="28"/>
        </w:rPr>
        <w:t xml:space="preserve">в электронном виде по адресу  </w:t>
      </w:r>
      <w:hyperlink r:id="rId6" w:history="1"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spu</w:t>
        </w:r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</w:rPr>
          <w:t>73@</w:t>
        </w:r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rambler</w:t>
        </w:r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425718" w:rsidRPr="00F2051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DC0F8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 В теме письма указать – Творческий конкурс</w:t>
      </w:r>
      <w:r w:rsidR="00C9423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фамилия участника      (Творческий конкурс, Иванов)</w:t>
      </w:r>
    </w:p>
    <w:p w:rsidR="00F81158" w:rsidRPr="00125A59" w:rsidRDefault="00A42445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2BD0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4BFB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125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CE4BFB" w:rsidRPr="00F20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бесплатное.</w:t>
      </w:r>
    </w:p>
    <w:p w:rsidR="00B13DB3" w:rsidRPr="00F20515" w:rsidRDefault="00A42445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="00B13DB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13DB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</w:t>
      </w:r>
      <w:r w:rsidR="00EB3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B13DB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 следующие формы поощрения участников:</w:t>
      </w:r>
    </w:p>
    <w:p w:rsidR="00B13DB3" w:rsidRPr="00F20515" w:rsidRDefault="00B13DB3" w:rsidP="00B1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 за </w:t>
      </w:r>
      <w:r w:rsidR="008771A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студентов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7D73" w:rsidRPr="00F20515" w:rsidRDefault="00B13DB3" w:rsidP="00B1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7D73"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сертификаты участников </w:t>
      </w:r>
      <w:r w:rsidR="008771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F2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F09FF" w:rsidRPr="00F20515" w:rsidRDefault="001F09FF" w:rsidP="0087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AEB" w:rsidRPr="00F20515" w:rsidRDefault="008F1AEB" w:rsidP="001F0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F63" w:rsidRPr="00F20515" w:rsidRDefault="005F1F63" w:rsidP="005F1F63">
      <w:pPr>
        <w:shd w:val="clear" w:color="auto" w:fill="FFFFFF"/>
        <w:spacing w:after="0" w:line="36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F1F63" w:rsidRDefault="005F1F63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771A5" w:rsidRDefault="008771A5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771A5" w:rsidRDefault="008771A5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771A5" w:rsidRDefault="008771A5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771A5" w:rsidRDefault="008771A5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45A0" w:rsidRDefault="001545A0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632E8" w:rsidRDefault="003632E8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632E8" w:rsidRPr="00F20515" w:rsidRDefault="003632E8" w:rsidP="008771A5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7769F" w:rsidRPr="0077769F" w:rsidRDefault="001545A0" w:rsidP="0077769F">
      <w:pPr>
        <w:spacing w:after="0" w:line="360" w:lineRule="auto"/>
        <w:ind w:firstLine="73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№1 </w:t>
      </w:r>
    </w:p>
    <w:p w:rsidR="00852EF3" w:rsidRPr="00F20515" w:rsidRDefault="00852EF3" w:rsidP="003A3549">
      <w:pPr>
        <w:spacing w:after="0" w:line="360" w:lineRule="auto"/>
        <w:ind w:firstLine="73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515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852EF3" w:rsidRPr="00F20515" w:rsidRDefault="00126153" w:rsidP="003A3549">
      <w:pPr>
        <w:tabs>
          <w:tab w:val="left" w:pos="900"/>
          <w:tab w:val="left" w:pos="1080"/>
          <w:tab w:val="left" w:pos="1260"/>
          <w:tab w:val="left" w:pos="1980"/>
        </w:tabs>
        <w:ind w:firstLine="720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="003632E8" w:rsidRPr="00F20515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3632E8">
        <w:rPr>
          <w:rFonts w:ascii="Times New Roman" w:hAnsi="Times New Roman" w:cs="Times New Roman"/>
          <w:b/>
          <w:sz w:val="28"/>
          <w:szCs w:val="28"/>
        </w:rPr>
        <w:t>конкур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632E8">
        <w:rPr>
          <w:rFonts w:ascii="Times New Roman" w:hAnsi="Times New Roman" w:cs="Times New Roman"/>
          <w:b/>
          <w:sz w:val="28"/>
          <w:szCs w:val="28"/>
        </w:rPr>
        <w:t xml:space="preserve">творческих работ, посвященных 100-летнему юбилею А.И. Солженицына </w:t>
      </w:r>
    </w:p>
    <w:p w:rsidR="00852EF3" w:rsidRPr="00F20515" w:rsidRDefault="00852EF3" w:rsidP="003A3549">
      <w:pPr>
        <w:spacing w:after="0" w:line="2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49" w:rsidRPr="00F20515" w:rsidRDefault="003A3549" w:rsidP="003A3549">
      <w:pPr>
        <w:spacing w:after="0" w:line="26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3"/>
        <w:gridCol w:w="5671"/>
      </w:tblGrid>
      <w:tr w:rsidR="00852EF3" w:rsidRPr="00B13DB3" w:rsidTr="003632E8">
        <w:tc>
          <w:tcPr>
            <w:tcW w:w="4043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5671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D520C4" w:rsidRPr="00B13DB3" w:rsidTr="003632E8">
        <w:tc>
          <w:tcPr>
            <w:tcW w:w="4043" w:type="dxa"/>
          </w:tcPr>
          <w:p w:rsidR="00D520C4" w:rsidRPr="00B13DB3" w:rsidRDefault="00D520C4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Специальность/профессия, курс</w:t>
            </w:r>
          </w:p>
        </w:tc>
        <w:tc>
          <w:tcPr>
            <w:tcW w:w="5671" w:type="dxa"/>
          </w:tcPr>
          <w:p w:rsidR="00D520C4" w:rsidRPr="00B13DB3" w:rsidRDefault="00D520C4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3632E8">
        <w:tc>
          <w:tcPr>
            <w:tcW w:w="4043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Ф.И.О. руководителя работы (полностью)</w:t>
            </w:r>
            <w:r w:rsidR="00C9423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, должность</w:t>
            </w:r>
          </w:p>
        </w:tc>
        <w:tc>
          <w:tcPr>
            <w:tcW w:w="5671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3632E8">
        <w:tc>
          <w:tcPr>
            <w:tcW w:w="4043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Ф.И.О. директора (полностью)</w:t>
            </w:r>
          </w:p>
        </w:tc>
        <w:tc>
          <w:tcPr>
            <w:tcW w:w="5671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3632E8">
        <w:tc>
          <w:tcPr>
            <w:tcW w:w="4043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Образовательное учреждение (полное наименование)</w:t>
            </w:r>
          </w:p>
        </w:tc>
        <w:tc>
          <w:tcPr>
            <w:tcW w:w="5671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3632E8">
        <w:tc>
          <w:tcPr>
            <w:tcW w:w="4043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Адрес учреждения (с почтовым индексом)</w:t>
            </w:r>
          </w:p>
        </w:tc>
        <w:tc>
          <w:tcPr>
            <w:tcW w:w="5671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3632E8">
        <w:tc>
          <w:tcPr>
            <w:tcW w:w="4043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Телефон для связи (руководителя работы)</w:t>
            </w:r>
          </w:p>
        </w:tc>
        <w:tc>
          <w:tcPr>
            <w:tcW w:w="5671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3632E8">
        <w:tc>
          <w:tcPr>
            <w:tcW w:w="4043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B13DB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671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  <w:tr w:rsidR="00852EF3" w:rsidRPr="00B13DB3" w:rsidTr="003632E8">
        <w:tc>
          <w:tcPr>
            <w:tcW w:w="4043" w:type="dxa"/>
          </w:tcPr>
          <w:p w:rsidR="00852EF3" w:rsidRPr="00B13DB3" w:rsidRDefault="003632E8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Номинация</w:t>
            </w:r>
          </w:p>
        </w:tc>
        <w:tc>
          <w:tcPr>
            <w:tcW w:w="5671" w:type="dxa"/>
          </w:tcPr>
          <w:p w:rsidR="00852EF3" w:rsidRPr="00B13DB3" w:rsidRDefault="00852EF3" w:rsidP="00472B65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852EF3" w:rsidRPr="00E807C5" w:rsidRDefault="00852E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2EF3" w:rsidRPr="00E807C5" w:rsidSect="00BA74B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210"/>
        </w:tabs>
        <w:ind w:left="850" w:firstLine="0"/>
      </w:pPr>
      <w:rPr>
        <w:rFonts w:ascii="Wingdings" w:hAnsi="Wingdings" w:cs="Wingdings" w:hint="default"/>
        <w:sz w:val="16"/>
        <w:szCs w:val="24"/>
      </w:rPr>
    </w:lvl>
  </w:abstractNum>
  <w:abstractNum w:abstractNumId="1">
    <w:nsid w:val="07492D6B"/>
    <w:multiLevelType w:val="multilevel"/>
    <w:tmpl w:val="7DC8C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BC57BE"/>
    <w:multiLevelType w:val="hybridMultilevel"/>
    <w:tmpl w:val="C506F580"/>
    <w:lvl w:ilvl="0" w:tplc="BD82B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244102"/>
    <w:multiLevelType w:val="multilevel"/>
    <w:tmpl w:val="3CCA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71988"/>
    <w:multiLevelType w:val="hybridMultilevel"/>
    <w:tmpl w:val="219A5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5148BC"/>
    <w:multiLevelType w:val="multilevel"/>
    <w:tmpl w:val="401E11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18B5C54"/>
    <w:multiLevelType w:val="hybridMultilevel"/>
    <w:tmpl w:val="80780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3CB6"/>
    <w:multiLevelType w:val="hybridMultilevel"/>
    <w:tmpl w:val="9B34A0D2"/>
    <w:lvl w:ilvl="0" w:tplc="7328650A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43F25899"/>
    <w:multiLevelType w:val="hybridMultilevel"/>
    <w:tmpl w:val="6A548F2E"/>
    <w:lvl w:ilvl="0" w:tplc="477CB7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5B8E2ADD"/>
    <w:multiLevelType w:val="multilevel"/>
    <w:tmpl w:val="115C57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5BC31C58"/>
    <w:multiLevelType w:val="hybridMultilevel"/>
    <w:tmpl w:val="438CA4B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D857EA6"/>
    <w:multiLevelType w:val="multilevel"/>
    <w:tmpl w:val="E334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B66355"/>
    <w:multiLevelType w:val="hybridMultilevel"/>
    <w:tmpl w:val="945637F0"/>
    <w:lvl w:ilvl="0" w:tplc="B0C4F8C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64567835"/>
    <w:multiLevelType w:val="multilevel"/>
    <w:tmpl w:val="24A658B4"/>
    <w:lvl w:ilvl="0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5" w:hanging="2160"/>
      </w:pPr>
      <w:rPr>
        <w:rFonts w:hint="default"/>
      </w:rPr>
    </w:lvl>
  </w:abstractNum>
  <w:abstractNum w:abstractNumId="14">
    <w:nsid w:val="657D269B"/>
    <w:multiLevelType w:val="multilevel"/>
    <w:tmpl w:val="90E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307BCD"/>
    <w:multiLevelType w:val="multilevel"/>
    <w:tmpl w:val="FE6E6E26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6">
    <w:nsid w:val="6BF970E4"/>
    <w:multiLevelType w:val="hybridMultilevel"/>
    <w:tmpl w:val="80780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31DA"/>
    <w:multiLevelType w:val="hybridMultilevel"/>
    <w:tmpl w:val="750022E0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75267125"/>
    <w:multiLevelType w:val="hybridMultilevel"/>
    <w:tmpl w:val="CE6A500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0"/>
  </w:num>
  <w:num w:numId="5">
    <w:abstractNumId w:val="15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17"/>
  </w:num>
  <w:num w:numId="11">
    <w:abstractNumId w:val="10"/>
  </w:num>
  <w:num w:numId="12">
    <w:abstractNumId w:val="16"/>
  </w:num>
  <w:num w:numId="13">
    <w:abstractNumId w:val="1"/>
  </w:num>
  <w:num w:numId="14">
    <w:abstractNumId w:val="18"/>
  </w:num>
  <w:num w:numId="15">
    <w:abstractNumId w:val="2"/>
  </w:num>
  <w:num w:numId="16">
    <w:abstractNumId w:val="14"/>
  </w:num>
  <w:num w:numId="17">
    <w:abstractNumId w:val="12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12B"/>
    <w:rsid w:val="00021436"/>
    <w:rsid w:val="00071DE7"/>
    <w:rsid w:val="00093A28"/>
    <w:rsid w:val="000B3324"/>
    <w:rsid w:val="000E2A5E"/>
    <w:rsid w:val="000E6F7E"/>
    <w:rsid w:val="000F0FB1"/>
    <w:rsid w:val="000F61A8"/>
    <w:rsid w:val="00125384"/>
    <w:rsid w:val="00125A59"/>
    <w:rsid w:val="00126153"/>
    <w:rsid w:val="00126FBA"/>
    <w:rsid w:val="001406CB"/>
    <w:rsid w:val="001545A0"/>
    <w:rsid w:val="00166AF6"/>
    <w:rsid w:val="00171CAF"/>
    <w:rsid w:val="00192771"/>
    <w:rsid w:val="00194C7F"/>
    <w:rsid w:val="001D24CF"/>
    <w:rsid w:val="001D4640"/>
    <w:rsid w:val="001E46E4"/>
    <w:rsid w:val="001E4DA7"/>
    <w:rsid w:val="001F09FF"/>
    <w:rsid w:val="002260AD"/>
    <w:rsid w:val="00251EC8"/>
    <w:rsid w:val="002839BD"/>
    <w:rsid w:val="00291889"/>
    <w:rsid w:val="002A4CEB"/>
    <w:rsid w:val="002D73C5"/>
    <w:rsid w:val="002E0B26"/>
    <w:rsid w:val="002E12B9"/>
    <w:rsid w:val="002F375B"/>
    <w:rsid w:val="00307758"/>
    <w:rsid w:val="003147B9"/>
    <w:rsid w:val="00316E41"/>
    <w:rsid w:val="00325393"/>
    <w:rsid w:val="00325857"/>
    <w:rsid w:val="00337DDA"/>
    <w:rsid w:val="003632E8"/>
    <w:rsid w:val="003A3549"/>
    <w:rsid w:val="003B095F"/>
    <w:rsid w:val="00401E5A"/>
    <w:rsid w:val="00425718"/>
    <w:rsid w:val="00433C75"/>
    <w:rsid w:val="00435314"/>
    <w:rsid w:val="0046171E"/>
    <w:rsid w:val="004722C3"/>
    <w:rsid w:val="00485677"/>
    <w:rsid w:val="004B66B1"/>
    <w:rsid w:val="004D2887"/>
    <w:rsid w:val="004F1378"/>
    <w:rsid w:val="00514B1D"/>
    <w:rsid w:val="005248C3"/>
    <w:rsid w:val="00526A10"/>
    <w:rsid w:val="00531E8A"/>
    <w:rsid w:val="0053634F"/>
    <w:rsid w:val="005569FA"/>
    <w:rsid w:val="00573303"/>
    <w:rsid w:val="005A24D1"/>
    <w:rsid w:val="005A4893"/>
    <w:rsid w:val="005A4F64"/>
    <w:rsid w:val="005A5BF2"/>
    <w:rsid w:val="005B29C9"/>
    <w:rsid w:val="005C4900"/>
    <w:rsid w:val="005D0583"/>
    <w:rsid w:val="005E667A"/>
    <w:rsid w:val="005F1F63"/>
    <w:rsid w:val="005F4F45"/>
    <w:rsid w:val="00602E46"/>
    <w:rsid w:val="00604821"/>
    <w:rsid w:val="006172DB"/>
    <w:rsid w:val="006306FF"/>
    <w:rsid w:val="00634CE0"/>
    <w:rsid w:val="00651621"/>
    <w:rsid w:val="00657E7B"/>
    <w:rsid w:val="00681B8B"/>
    <w:rsid w:val="006861FA"/>
    <w:rsid w:val="00690954"/>
    <w:rsid w:val="006A3BFC"/>
    <w:rsid w:val="006C17D2"/>
    <w:rsid w:val="006C29CC"/>
    <w:rsid w:val="006E0736"/>
    <w:rsid w:val="006F10A0"/>
    <w:rsid w:val="00704493"/>
    <w:rsid w:val="007261AA"/>
    <w:rsid w:val="00734B8E"/>
    <w:rsid w:val="00740BEF"/>
    <w:rsid w:val="007469DF"/>
    <w:rsid w:val="00755CBC"/>
    <w:rsid w:val="007641D9"/>
    <w:rsid w:val="0077769F"/>
    <w:rsid w:val="00787C29"/>
    <w:rsid w:val="00790414"/>
    <w:rsid w:val="007B6149"/>
    <w:rsid w:val="007C5BBE"/>
    <w:rsid w:val="007C7588"/>
    <w:rsid w:val="007D1090"/>
    <w:rsid w:val="007E60A5"/>
    <w:rsid w:val="0080444E"/>
    <w:rsid w:val="00817BDA"/>
    <w:rsid w:val="00831BA8"/>
    <w:rsid w:val="00833A3C"/>
    <w:rsid w:val="008507E9"/>
    <w:rsid w:val="00852EF3"/>
    <w:rsid w:val="008771A5"/>
    <w:rsid w:val="008773AA"/>
    <w:rsid w:val="00881F01"/>
    <w:rsid w:val="00883E50"/>
    <w:rsid w:val="008968FE"/>
    <w:rsid w:val="00897176"/>
    <w:rsid w:val="008A67DD"/>
    <w:rsid w:val="008D11B1"/>
    <w:rsid w:val="008D64B7"/>
    <w:rsid w:val="008E6EF7"/>
    <w:rsid w:val="008F1AEB"/>
    <w:rsid w:val="00963E21"/>
    <w:rsid w:val="00966047"/>
    <w:rsid w:val="009934EA"/>
    <w:rsid w:val="0099612B"/>
    <w:rsid w:val="009A1BB0"/>
    <w:rsid w:val="009B4898"/>
    <w:rsid w:val="00A31523"/>
    <w:rsid w:val="00A332C3"/>
    <w:rsid w:val="00A42445"/>
    <w:rsid w:val="00A57F91"/>
    <w:rsid w:val="00A72BD0"/>
    <w:rsid w:val="00A762E1"/>
    <w:rsid w:val="00A8081F"/>
    <w:rsid w:val="00A93C2F"/>
    <w:rsid w:val="00A95048"/>
    <w:rsid w:val="00AB053E"/>
    <w:rsid w:val="00AB269D"/>
    <w:rsid w:val="00AC03B3"/>
    <w:rsid w:val="00AC58B3"/>
    <w:rsid w:val="00AF3971"/>
    <w:rsid w:val="00B03CC5"/>
    <w:rsid w:val="00B03FDB"/>
    <w:rsid w:val="00B13DB3"/>
    <w:rsid w:val="00B23D3D"/>
    <w:rsid w:val="00B348C9"/>
    <w:rsid w:val="00B60B7D"/>
    <w:rsid w:val="00B63E2E"/>
    <w:rsid w:val="00B746A4"/>
    <w:rsid w:val="00B92D4E"/>
    <w:rsid w:val="00BA01A6"/>
    <w:rsid w:val="00BA74B8"/>
    <w:rsid w:val="00BD7D73"/>
    <w:rsid w:val="00BE50AB"/>
    <w:rsid w:val="00C07699"/>
    <w:rsid w:val="00C23A43"/>
    <w:rsid w:val="00C4352D"/>
    <w:rsid w:val="00C93AF5"/>
    <w:rsid w:val="00C94233"/>
    <w:rsid w:val="00CA74E0"/>
    <w:rsid w:val="00CA7C34"/>
    <w:rsid w:val="00CE06F0"/>
    <w:rsid w:val="00CE424E"/>
    <w:rsid w:val="00CE4BFB"/>
    <w:rsid w:val="00D520C4"/>
    <w:rsid w:val="00D54E88"/>
    <w:rsid w:val="00D762F2"/>
    <w:rsid w:val="00DA05E4"/>
    <w:rsid w:val="00DC0F84"/>
    <w:rsid w:val="00DD290C"/>
    <w:rsid w:val="00DE1D04"/>
    <w:rsid w:val="00DF75D7"/>
    <w:rsid w:val="00E04939"/>
    <w:rsid w:val="00E0765D"/>
    <w:rsid w:val="00E268BA"/>
    <w:rsid w:val="00E54BA3"/>
    <w:rsid w:val="00E67522"/>
    <w:rsid w:val="00E730A9"/>
    <w:rsid w:val="00E75386"/>
    <w:rsid w:val="00E807C5"/>
    <w:rsid w:val="00E8301D"/>
    <w:rsid w:val="00E85D4F"/>
    <w:rsid w:val="00EA56D3"/>
    <w:rsid w:val="00EB05C7"/>
    <w:rsid w:val="00EB3752"/>
    <w:rsid w:val="00EB553D"/>
    <w:rsid w:val="00ED3B73"/>
    <w:rsid w:val="00EE391D"/>
    <w:rsid w:val="00F03B5A"/>
    <w:rsid w:val="00F20515"/>
    <w:rsid w:val="00F26272"/>
    <w:rsid w:val="00F34569"/>
    <w:rsid w:val="00F524C0"/>
    <w:rsid w:val="00F56EBF"/>
    <w:rsid w:val="00F81158"/>
    <w:rsid w:val="00F85438"/>
    <w:rsid w:val="00F86E57"/>
    <w:rsid w:val="00FC12BC"/>
    <w:rsid w:val="00FC3EEA"/>
    <w:rsid w:val="00FD1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5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69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2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1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F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C93AF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5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69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2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1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F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C93AF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u73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Сотрудник</cp:lastModifiedBy>
  <cp:revision>3</cp:revision>
  <cp:lastPrinted>2018-03-29T07:29:00Z</cp:lastPrinted>
  <dcterms:created xsi:type="dcterms:W3CDTF">2018-03-29T07:30:00Z</dcterms:created>
  <dcterms:modified xsi:type="dcterms:W3CDTF">2018-03-30T10:06:00Z</dcterms:modified>
</cp:coreProperties>
</file>